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4116E1" w14:textId="39A6372C" w:rsidR="007D33A0" w:rsidRPr="008862BD" w:rsidRDefault="008862BD" w:rsidP="004A77F7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noProof/>
          <w:sz w:val="48"/>
          <w:szCs w:val="48"/>
        </w:rPr>
        <w:drawing>
          <wp:anchor distT="0" distB="0" distL="114300" distR="114300" simplePos="0" relativeHeight="251658752" behindDoc="1" locked="0" layoutInCell="1" allowOverlap="1" wp14:anchorId="1C263B20" wp14:editId="255148AF">
            <wp:simplePos x="0" y="0"/>
            <wp:positionH relativeFrom="column">
              <wp:posOffset>193040</wp:posOffset>
            </wp:positionH>
            <wp:positionV relativeFrom="paragraph">
              <wp:posOffset>-514350</wp:posOffset>
            </wp:positionV>
            <wp:extent cx="854075" cy="1184910"/>
            <wp:effectExtent l="0" t="0" r="317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>MUNICIPALIDAD DE</w:t>
      </w:r>
      <w:r w:rsidR="007D33A0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</w:p>
    <w:p w14:paraId="10C54BAB" w14:textId="18FEC2DB" w:rsidR="004A77F7" w:rsidRPr="008862BD" w:rsidRDefault="004A77F7" w:rsidP="004A77F7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sz w:val="48"/>
          <w:szCs w:val="48"/>
        </w:rPr>
        <w:t xml:space="preserve">SAN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LUCAS</w:t>
      </w:r>
      <w:r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SACATEPÉQUEZ, SACATEPÉQUEZ</w:t>
      </w:r>
    </w:p>
    <w:tbl>
      <w:tblPr>
        <w:tblStyle w:val="Tablaconcuadrcula"/>
        <w:tblW w:w="13745" w:type="dxa"/>
        <w:tblLook w:val="04A0" w:firstRow="1" w:lastRow="0" w:firstColumn="1" w:lastColumn="0" w:noHBand="0" w:noVBand="1"/>
      </w:tblPr>
      <w:tblGrid>
        <w:gridCol w:w="2699"/>
        <w:gridCol w:w="8"/>
        <w:gridCol w:w="5391"/>
        <w:gridCol w:w="2529"/>
        <w:gridCol w:w="3118"/>
      </w:tblGrid>
      <w:tr w:rsidR="004A77F7" w:rsidRPr="005444F1" w14:paraId="50385814" w14:textId="77777777" w:rsidTr="24F80DF1">
        <w:tc>
          <w:tcPr>
            <w:tcW w:w="2707" w:type="dxa"/>
            <w:gridSpan w:val="2"/>
            <w:shd w:val="clear" w:color="auto" w:fill="99CC00"/>
            <w:vAlign w:val="center"/>
          </w:tcPr>
          <w:p w14:paraId="3A8FF867" w14:textId="490DA66C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A105D9">
              <w:rPr>
                <w:rFonts w:ascii="Century Gothic" w:hAnsi="Century Gothic"/>
                <w:b/>
                <w:bCs/>
                <w:sz w:val="28"/>
                <w:szCs w:val="28"/>
              </w:rPr>
              <w:t>Proceso:</w:t>
            </w:r>
          </w:p>
        </w:tc>
        <w:tc>
          <w:tcPr>
            <w:tcW w:w="5391" w:type="dxa"/>
          </w:tcPr>
          <w:p w14:paraId="72AE65A8" w14:textId="05033948" w:rsidR="004A77F7" w:rsidRPr="008862BD" w:rsidRDefault="00E240B4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Operaciones</w:t>
            </w:r>
          </w:p>
        </w:tc>
        <w:tc>
          <w:tcPr>
            <w:tcW w:w="2529" w:type="dxa"/>
            <w:shd w:val="clear" w:color="auto" w:fill="99CC00"/>
          </w:tcPr>
          <w:p w14:paraId="277ED5C5" w14:textId="54765F2D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Identificación:</w:t>
            </w:r>
          </w:p>
        </w:tc>
        <w:tc>
          <w:tcPr>
            <w:tcW w:w="3118" w:type="dxa"/>
          </w:tcPr>
          <w:p w14:paraId="47DBA43B" w14:textId="7DC913EF" w:rsidR="004A77F7" w:rsidRPr="005444F1" w:rsidRDefault="00E240B4" w:rsidP="00E240B4">
            <w:pPr>
              <w:jc w:val="center"/>
              <w:rPr>
                <w:b/>
                <w:bCs/>
                <w:sz w:val="24"/>
                <w:szCs w:val="24"/>
                <w:lang w:val="en-US"/>
              </w:rPr>
            </w:pPr>
            <w:r w:rsidRPr="005444F1">
              <w:rPr>
                <w:b/>
                <w:bCs/>
                <w:sz w:val="24"/>
                <w:szCs w:val="24"/>
                <w:lang w:val="en-US"/>
              </w:rPr>
              <w:t>PR-MSL-PMT-OP-CVM-03</w:t>
            </w:r>
          </w:p>
        </w:tc>
      </w:tr>
      <w:tr w:rsidR="005444F1" w:rsidRPr="008862BD" w14:paraId="2C56D298" w14:textId="77777777" w:rsidTr="24F80DF1">
        <w:trPr>
          <w:trHeight w:val="456"/>
        </w:trPr>
        <w:tc>
          <w:tcPr>
            <w:tcW w:w="2707" w:type="dxa"/>
            <w:gridSpan w:val="2"/>
            <w:shd w:val="clear" w:color="auto" w:fill="99CC00"/>
          </w:tcPr>
          <w:p w14:paraId="1C97DFA5" w14:textId="467E4390" w:rsidR="005444F1" w:rsidRPr="008862BD" w:rsidRDefault="005444F1" w:rsidP="005444F1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Procedimiento:</w:t>
            </w:r>
          </w:p>
        </w:tc>
        <w:tc>
          <w:tcPr>
            <w:tcW w:w="5391" w:type="dxa"/>
          </w:tcPr>
          <w:p w14:paraId="79E9E8DC" w14:textId="3CC6768D" w:rsidR="005444F1" w:rsidRPr="005444F1" w:rsidRDefault="005444F1" w:rsidP="00275974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5444F1">
              <w:rPr>
                <w:rFonts w:ascii="Century Gothic" w:hAnsi="Century Gothic"/>
                <w:b/>
                <w:bCs/>
                <w:sz w:val="24"/>
                <w:szCs w:val="24"/>
              </w:rPr>
              <w:t>Consignación de Vehículos por Multas Pendientes de Cancelar</w:t>
            </w:r>
          </w:p>
        </w:tc>
        <w:tc>
          <w:tcPr>
            <w:tcW w:w="2529" w:type="dxa"/>
            <w:shd w:val="clear" w:color="auto" w:fill="99CC00"/>
          </w:tcPr>
          <w:p w14:paraId="1D973077" w14:textId="3FD7CA3D" w:rsidR="005444F1" w:rsidRPr="008862BD" w:rsidRDefault="005444F1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Versión:</w:t>
            </w:r>
          </w:p>
        </w:tc>
        <w:tc>
          <w:tcPr>
            <w:tcW w:w="3118" w:type="dxa"/>
          </w:tcPr>
          <w:p w14:paraId="4C2B187A" w14:textId="64E8277B" w:rsidR="005444F1" w:rsidRPr="008862BD" w:rsidRDefault="005444F1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</w:p>
        </w:tc>
      </w:tr>
      <w:tr w:rsidR="005444F1" w:rsidRPr="008862BD" w14:paraId="01E1618D" w14:textId="77777777" w:rsidTr="24F80DF1">
        <w:trPr>
          <w:trHeight w:val="684"/>
        </w:trPr>
        <w:tc>
          <w:tcPr>
            <w:tcW w:w="2699" w:type="dxa"/>
            <w:shd w:val="clear" w:color="auto" w:fill="99CC00"/>
            <w:vAlign w:val="center"/>
          </w:tcPr>
          <w:p w14:paraId="6CA03F1E" w14:textId="7F1388E5" w:rsidR="005444F1" w:rsidRPr="008862BD" w:rsidRDefault="005444F1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Dirección:</w:t>
            </w:r>
          </w:p>
        </w:tc>
        <w:tc>
          <w:tcPr>
            <w:tcW w:w="5399" w:type="dxa"/>
            <w:gridSpan w:val="2"/>
            <w:shd w:val="clear" w:color="auto" w:fill="99CC00"/>
            <w:vAlign w:val="center"/>
          </w:tcPr>
          <w:p w14:paraId="5AA24B06" w14:textId="798504BC" w:rsidR="005444F1" w:rsidRPr="008862BD" w:rsidRDefault="005444F1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Departamento:</w:t>
            </w:r>
          </w:p>
        </w:tc>
        <w:tc>
          <w:tcPr>
            <w:tcW w:w="5647" w:type="dxa"/>
            <w:gridSpan w:val="2"/>
            <w:shd w:val="clear" w:color="auto" w:fill="99CC00"/>
            <w:vAlign w:val="center"/>
          </w:tcPr>
          <w:p w14:paraId="68723ED5" w14:textId="7C78D295" w:rsidR="005444F1" w:rsidRPr="008862BD" w:rsidRDefault="005444F1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Unidad:</w:t>
            </w:r>
          </w:p>
        </w:tc>
      </w:tr>
      <w:tr w:rsidR="005444F1" w:rsidRPr="008862BD" w14:paraId="13158F23" w14:textId="77777777" w:rsidTr="24F80DF1">
        <w:trPr>
          <w:trHeight w:val="684"/>
        </w:trPr>
        <w:tc>
          <w:tcPr>
            <w:tcW w:w="2699" w:type="dxa"/>
            <w:shd w:val="clear" w:color="auto" w:fill="auto"/>
            <w:vAlign w:val="center"/>
          </w:tcPr>
          <w:p w14:paraId="3E079B79" w14:textId="77777777" w:rsidR="005444F1" w:rsidRPr="008862BD" w:rsidRDefault="005444F1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399" w:type="dxa"/>
            <w:gridSpan w:val="2"/>
            <w:shd w:val="clear" w:color="auto" w:fill="auto"/>
            <w:vAlign w:val="center"/>
          </w:tcPr>
          <w:p w14:paraId="44E443FA" w14:textId="00D21D2C" w:rsidR="005444F1" w:rsidRPr="008862BD" w:rsidRDefault="005444F1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24F80DF1">
              <w:rPr>
                <w:rFonts w:ascii="Century Gothic" w:hAnsi="Century Gothic"/>
                <w:b/>
                <w:bCs/>
                <w:sz w:val="28"/>
                <w:szCs w:val="28"/>
              </w:rPr>
              <w:t>Policía Municipal de Tr</w:t>
            </w:r>
            <w:r w:rsidR="6E666172" w:rsidRPr="24F80DF1">
              <w:rPr>
                <w:rFonts w:ascii="Century Gothic" w:hAnsi="Century Gothic"/>
                <w:b/>
                <w:bCs/>
                <w:sz w:val="28"/>
                <w:szCs w:val="28"/>
              </w:rPr>
              <w:t>á</w:t>
            </w:r>
            <w:r w:rsidRPr="24F80DF1">
              <w:rPr>
                <w:rFonts w:ascii="Century Gothic" w:hAnsi="Century Gothic"/>
                <w:b/>
                <w:bCs/>
                <w:sz w:val="28"/>
                <w:szCs w:val="28"/>
              </w:rPr>
              <w:t>nsito</w:t>
            </w:r>
          </w:p>
        </w:tc>
        <w:tc>
          <w:tcPr>
            <w:tcW w:w="5647" w:type="dxa"/>
            <w:gridSpan w:val="2"/>
            <w:shd w:val="clear" w:color="auto" w:fill="auto"/>
            <w:vAlign w:val="center"/>
          </w:tcPr>
          <w:p w14:paraId="0F783F00" w14:textId="46EB2CB8" w:rsidR="005444F1" w:rsidRPr="008862BD" w:rsidRDefault="005444F1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Operaciones</w:t>
            </w:r>
          </w:p>
        </w:tc>
      </w:tr>
      <w:tr w:rsidR="004A77F7" w:rsidRPr="008862BD" w14:paraId="04865B05" w14:textId="77777777" w:rsidTr="24F80DF1">
        <w:trPr>
          <w:trHeight w:val="684"/>
        </w:trPr>
        <w:tc>
          <w:tcPr>
            <w:tcW w:w="2699" w:type="dxa"/>
            <w:shd w:val="clear" w:color="auto" w:fill="99CC00"/>
            <w:vAlign w:val="center"/>
          </w:tcPr>
          <w:p w14:paraId="6B10B662" w14:textId="77777777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399" w:type="dxa"/>
            <w:gridSpan w:val="2"/>
            <w:shd w:val="clear" w:color="auto" w:fill="99CC00"/>
            <w:vAlign w:val="center"/>
          </w:tcPr>
          <w:p w14:paraId="4007A837" w14:textId="58856F4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Nombre Completo</w:t>
            </w:r>
          </w:p>
        </w:tc>
        <w:tc>
          <w:tcPr>
            <w:tcW w:w="2529" w:type="dxa"/>
            <w:shd w:val="clear" w:color="auto" w:fill="99CC00"/>
            <w:vAlign w:val="center"/>
          </w:tcPr>
          <w:p w14:paraId="00CD2A50" w14:textId="6302387B" w:rsidR="004A77F7" w:rsidRPr="008862BD" w:rsidRDefault="004A77F7" w:rsidP="32E19C71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32E19C71">
              <w:rPr>
                <w:rFonts w:ascii="Century Gothic" w:hAnsi="Century Gothic"/>
                <w:b/>
                <w:bCs/>
                <w:sz w:val="28"/>
                <w:szCs w:val="28"/>
              </w:rPr>
              <w:t>Firma</w:t>
            </w:r>
          </w:p>
        </w:tc>
        <w:tc>
          <w:tcPr>
            <w:tcW w:w="3118" w:type="dxa"/>
            <w:shd w:val="clear" w:color="auto" w:fill="99CC00"/>
            <w:vAlign w:val="center"/>
          </w:tcPr>
          <w:p w14:paraId="0D907B74" w14:textId="38AB786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E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laboración</w:t>
            </w:r>
          </w:p>
        </w:tc>
      </w:tr>
      <w:tr w:rsidR="004A77F7" w:rsidRPr="008862BD" w14:paraId="392098E8" w14:textId="77777777" w:rsidTr="24F80DF1">
        <w:trPr>
          <w:trHeight w:val="587"/>
        </w:trPr>
        <w:tc>
          <w:tcPr>
            <w:tcW w:w="2699" w:type="dxa"/>
            <w:shd w:val="clear" w:color="auto" w:fill="99CC00"/>
            <w:vAlign w:val="center"/>
          </w:tcPr>
          <w:p w14:paraId="206831DB" w14:textId="70284BCD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Elabora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do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 por: </w:t>
            </w:r>
          </w:p>
        </w:tc>
        <w:tc>
          <w:tcPr>
            <w:tcW w:w="5399" w:type="dxa"/>
            <w:gridSpan w:val="2"/>
          </w:tcPr>
          <w:p w14:paraId="2DCEC136" w14:textId="73E7C127" w:rsidR="004A77F7" w:rsidRPr="00275974" w:rsidRDefault="005444F1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Hugo Leonel Sas Aguilar</w:t>
            </w:r>
          </w:p>
        </w:tc>
        <w:tc>
          <w:tcPr>
            <w:tcW w:w="2529" w:type="dxa"/>
            <w:vMerge w:val="restart"/>
          </w:tcPr>
          <w:p w14:paraId="6FD70F34" w14:textId="32FB052C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vAlign w:val="center"/>
          </w:tcPr>
          <w:p w14:paraId="4C666AA5" w14:textId="18C22F86" w:rsidR="004A77F7" w:rsidRPr="008862BD" w:rsidRDefault="4AD7DEC2" w:rsidP="5E20E732">
            <w:pPr>
              <w:jc w:val="center"/>
              <w:rPr>
                <w:rFonts w:ascii="Century Gothic" w:eastAsia="Century Gothic" w:hAnsi="Century Gothic" w:cs="Century Gothic"/>
                <w:sz w:val="28"/>
                <w:szCs w:val="28"/>
              </w:rPr>
            </w:pPr>
            <w:r w:rsidRPr="5E20E732">
              <w:rPr>
                <w:rFonts w:ascii="Century Gothic" w:eastAsia="Century Gothic" w:hAnsi="Century Gothic" w:cs="Century Gothic"/>
                <w:b/>
                <w:bCs/>
                <w:color w:val="000000" w:themeColor="text1"/>
                <w:sz w:val="28"/>
                <w:szCs w:val="28"/>
              </w:rPr>
              <w:t>12/03/2025</w:t>
            </w:r>
          </w:p>
        </w:tc>
      </w:tr>
      <w:tr w:rsidR="004A77F7" w:rsidRPr="008862BD" w14:paraId="3E46D96A" w14:textId="77777777" w:rsidTr="24F80DF1">
        <w:trPr>
          <w:trHeight w:val="267"/>
        </w:trPr>
        <w:tc>
          <w:tcPr>
            <w:tcW w:w="2699" w:type="dxa"/>
            <w:shd w:val="clear" w:color="auto" w:fill="99CC00"/>
            <w:vAlign w:val="center"/>
          </w:tcPr>
          <w:p w14:paraId="3296E063" w14:textId="4499920B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399" w:type="dxa"/>
            <w:gridSpan w:val="2"/>
          </w:tcPr>
          <w:p w14:paraId="4A27393C" w14:textId="28A303C5" w:rsidR="004A77F7" w:rsidRPr="00275974" w:rsidRDefault="001E06B5" w:rsidP="00275974">
            <w:pPr>
              <w:rPr>
                <w:rFonts w:ascii="Century Gothic" w:hAnsi="Century Gothic"/>
                <w:b/>
                <w:bCs/>
              </w:rPr>
            </w:pPr>
            <w:r w:rsidRPr="32E19C71">
              <w:rPr>
                <w:rFonts w:ascii="Century Gothic" w:hAnsi="Century Gothic"/>
                <w:b/>
                <w:bCs/>
              </w:rPr>
              <w:t>Inspector PMT</w:t>
            </w:r>
          </w:p>
        </w:tc>
        <w:tc>
          <w:tcPr>
            <w:tcW w:w="2529" w:type="dxa"/>
            <w:vMerge/>
          </w:tcPr>
          <w:p w14:paraId="5DCB8DFC" w14:textId="77777777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/>
          </w:tcPr>
          <w:p w14:paraId="1F0AC1E3" w14:textId="77777777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6982697F" w14:textId="77777777" w:rsidTr="24F80DF1">
        <w:trPr>
          <w:trHeight w:val="361"/>
        </w:trPr>
        <w:tc>
          <w:tcPr>
            <w:tcW w:w="2699" w:type="dxa"/>
            <w:shd w:val="clear" w:color="auto" w:fill="99CC00"/>
            <w:vAlign w:val="center"/>
          </w:tcPr>
          <w:p w14:paraId="0BADC367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399" w:type="dxa"/>
            <w:gridSpan w:val="2"/>
            <w:shd w:val="clear" w:color="auto" w:fill="99CC00"/>
          </w:tcPr>
          <w:p w14:paraId="242DEFB5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9" w:type="dxa"/>
            <w:shd w:val="clear" w:color="auto" w:fill="99CC00"/>
          </w:tcPr>
          <w:p w14:paraId="1151A97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shd w:val="clear" w:color="auto" w:fill="99CC00"/>
          </w:tcPr>
          <w:p w14:paraId="04DE918C" w14:textId="075034FD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5444F1">
              <w:rPr>
                <w:rFonts w:ascii="Century Gothic" w:hAnsi="Century Gothic"/>
                <w:b/>
                <w:bCs/>
                <w:sz w:val="28"/>
                <w:szCs w:val="28"/>
              </w:rPr>
              <w:t>R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evisado</w:t>
            </w:r>
          </w:p>
        </w:tc>
      </w:tr>
      <w:tr w:rsidR="00B50D2A" w:rsidRPr="008862BD" w14:paraId="2D4EBC31" w14:textId="77777777" w:rsidTr="24F80DF1">
        <w:trPr>
          <w:trHeight w:val="574"/>
        </w:trPr>
        <w:tc>
          <w:tcPr>
            <w:tcW w:w="2699" w:type="dxa"/>
            <w:shd w:val="clear" w:color="auto" w:fill="99CC00"/>
            <w:vAlign w:val="center"/>
          </w:tcPr>
          <w:p w14:paraId="3F0F904C" w14:textId="6C659D1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Revisado por:</w:t>
            </w:r>
          </w:p>
        </w:tc>
        <w:tc>
          <w:tcPr>
            <w:tcW w:w="5399" w:type="dxa"/>
            <w:gridSpan w:val="2"/>
          </w:tcPr>
          <w:p w14:paraId="7DE99648" w14:textId="56B92C5C" w:rsidR="00B50D2A" w:rsidRPr="00275974" w:rsidRDefault="005444F1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Ricardo Cubur González</w:t>
            </w:r>
          </w:p>
        </w:tc>
        <w:tc>
          <w:tcPr>
            <w:tcW w:w="2529" w:type="dxa"/>
            <w:vMerge w:val="restart"/>
          </w:tcPr>
          <w:p w14:paraId="05373781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vAlign w:val="center"/>
          </w:tcPr>
          <w:p w14:paraId="1B6EF774" w14:textId="601420AC" w:rsidR="00B50D2A" w:rsidRPr="00275974" w:rsidRDefault="7EEC7A14" w:rsidP="5E20E732">
            <w:pPr>
              <w:jc w:val="center"/>
              <w:rPr>
                <w:rFonts w:ascii="Century Gothic" w:eastAsia="Century Gothic" w:hAnsi="Century Gothic" w:cs="Century Gothic"/>
                <w:sz w:val="40"/>
                <w:szCs w:val="40"/>
              </w:rPr>
            </w:pPr>
            <w:r w:rsidRPr="5E20E732">
              <w:rPr>
                <w:rFonts w:ascii="Century Gothic" w:eastAsia="Century Gothic" w:hAnsi="Century Gothic" w:cs="Century Gothic"/>
                <w:b/>
                <w:bCs/>
                <w:color w:val="000000" w:themeColor="text1"/>
                <w:sz w:val="28"/>
                <w:szCs w:val="28"/>
              </w:rPr>
              <w:t>14/03/2025</w:t>
            </w:r>
          </w:p>
        </w:tc>
      </w:tr>
      <w:tr w:rsidR="00B50D2A" w:rsidRPr="008862BD" w14:paraId="4B419F3C" w14:textId="77777777" w:rsidTr="24F80DF1">
        <w:trPr>
          <w:trHeight w:val="243"/>
        </w:trPr>
        <w:tc>
          <w:tcPr>
            <w:tcW w:w="2699" w:type="dxa"/>
            <w:shd w:val="clear" w:color="auto" w:fill="99CC00"/>
            <w:vAlign w:val="center"/>
          </w:tcPr>
          <w:p w14:paraId="409662F7" w14:textId="68CE8D3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399" w:type="dxa"/>
            <w:gridSpan w:val="2"/>
          </w:tcPr>
          <w:p w14:paraId="3E300590" w14:textId="5EB481FD" w:rsidR="00B50D2A" w:rsidRPr="00275974" w:rsidRDefault="001E06B5" w:rsidP="00275974">
            <w:pPr>
              <w:rPr>
                <w:rFonts w:ascii="Century Gothic" w:hAnsi="Century Gothic"/>
                <w:b/>
                <w:bCs/>
              </w:rPr>
            </w:pPr>
            <w:r w:rsidRPr="32E19C71">
              <w:rPr>
                <w:rFonts w:ascii="Century Gothic" w:hAnsi="Century Gothic"/>
                <w:b/>
                <w:bCs/>
              </w:rPr>
              <w:t>Comisario General PMT</w:t>
            </w:r>
          </w:p>
        </w:tc>
        <w:tc>
          <w:tcPr>
            <w:tcW w:w="2529" w:type="dxa"/>
            <w:vMerge/>
          </w:tcPr>
          <w:p w14:paraId="5352479E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/>
          </w:tcPr>
          <w:p w14:paraId="0835AB25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7D0663BA" w14:textId="77777777" w:rsidTr="24F80DF1">
        <w:trPr>
          <w:trHeight w:val="355"/>
        </w:trPr>
        <w:tc>
          <w:tcPr>
            <w:tcW w:w="2699" w:type="dxa"/>
            <w:shd w:val="clear" w:color="auto" w:fill="99CC00"/>
            <w:vAlign w:val="center"/>
          </w:tcPr>
          <w:p w14:paraId="429BBC1A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399" w:type="dxa"/>
            <w:gridSpan w:val="2"/>
            <w:shd w:val="clear" w:color="auto" w:fill="99CC00"/>
          </w:tcPr>
          <w:p w14:paraId="6B8BF674" w14:textId="5F4056BB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9" w:type="dxa"/>
            <w:shd w:val="clear" w:color="auto" w:fill="99CC00"/>
          </w:tcPr>
          <w:p w14:paraId="737AA52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shd w:val="clear" w:color="auto" w:fill="99CC00"/>
          </w:tcPr>
          <w:p w14:paraId="431E5096" w14:textId="2F1FC601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Fecha de Aprobación</w:t>
            </w:r>
          </w:p>
        </w:tc>
      </w:tr>
      <w:tr w:rsidR="00B50D2A" w:rsidRPr="008862BD" w14:paraId="007C3FEF" w14:textId="77777777" w:rsidTr="24F80DF1">
        <w:trPr>
          <w:trHeight w:val="587"/>
        </w:trPr>
        <w:tc>
          <w:tcPr>
            <w:tcW w:w="2699" w:type="dxa"/>
            <w:shd w:val="clear" w:color="auto" w:fill="99CC00"/>
            <w:vAlign w:val="center"/>
          </w:tcPr>
          <w:p w14:paraId="2F86988A" w14:textId="716BD706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Aprobado por:</w:t>
            </w:r>
          </w:p>
        </w:tc>
        <w:tc>
          <w:tcPr>
            <w:tcW w:w="5399" w:type="dxa"/>
            <w:gridSpan w:val="2"/>
          </w:tcPr>
          <w:p w14:paraId="0597B8EB" w14:textId="2D85930F" w:rsidR="00B50D2A" w:rsidRPr="00275974" w:rsidRDefault="005444F1" w:rsidP="00275974">
            <w:pPr>
              <w:rPr>
                <w:rFonts w:ascii="Century Gothic" w:hAnsi="Century Gothic"/>
                <w:b/>
                <w:bCs/>
              </w:rPr>
            </w:pPr>
            <w:r w:rsidRPr="005444F1">
              <w:rPr>
                <w:rFonts w:ascii="Century Gothic" w:hAnsi="Century Gothic"/>
                <w:b/>
                <w:bCs/>
              </w:rPr>
              <w:t>Lic. Yener Haroldo Plaza Natareno</w:t>
            </w:r>
          </w:p>
        </w:tc>
        <w:tc>
          <w:tcPr>
            <w:tcW w:w="2529" w:type="dxa"/>
            <w:vMerge w:val="restart"/>
          </w:tcPr>
          <w:p w14:paraId="289DD31C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vAlign w:val="center"/>
          </w:tcPr>
          <w:p w14:paraId="49238087" w14:textId="77777777" w:rsidR="00B50D2A" w:rsidRPr="00275974" w:rsidRDefault="00B50D2A" w:rsidP="00275974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B50D2A" w:rsidRPr="008862BD" w14:paraId="54DFABBF" w14:textId="77777777" w:rsidTr="24F80DF1">
        <w:trPr>
          <w:trHeight w:val="587"/>
        </w:trPr>
        <w:tc>
          <w:tcPr>
            <w:tcW w:w="2699" w:type="dxa"/>
            <w:shd w:val="clear" w:color="auto" w:fill="99CC00"/>
            <w:vAlign w:val="center"/>
          </w:tcPr>
          <w:p w14:paraId="78FC2C09" w14:textId="28E3C174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399" w:type="dxa"/>
            <w:gridSpan w:val="2"/>
          </w:tcPr>
          <w:p w14:paraId="7D3250AC" w14:textId="0BA6A599" w:rsidR="00B50D2A" w:rsidRPr="008862BD" w:rsidRDefault="005444F1" w:rsidP="005444F1">
            <w:pPr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5444F1">
              <w:rPr>
                <w:rFonts w:ascii="Century Gothic" w:hAnsi="Century Gothic"/>
                <w:b/>
                <w:bCs/>
              </w:rPr>
              <w:t>Alcalde Muni</w:t>
            </w:r>
            <w:r>
              <w:rPr>
                <w:rFonts w:ascii="Century Gothic" w:hAnsi="Century Gothic"/>
                <w:b/>
                <w:bCs/>
              </w:rPr>
              <w:t>c</w:t>
            </w:r>
            <w:r w:rsidRPr="005444F1">
              <w:rPr>
                <w:rFonts w:ascii="Century Gothic" w:hAnsi="Century Gothic"/>
                <w:b/>
                <w:bCs/>
              </w:rPr>
              <w:t>ipal</w:t>
            </w:r>
          </w:p>
        </w:tc>
        <w:tc>
          <w:tcPr>
            <w:tcW w:w="2529" w:type="dxa"/>
            <w:vMerge/>
          </w:tcPr>
          <w:p w14:paraId="0E4DDCFC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  <w:tc>
          <w:tcPr>
            <w:tcW w:w="3118" w:type="dxa"/>
            <w:vMerge/>
          </w:tcPr>
          <w:p w14:paraId="5C2364D2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</w:tbl>
    <w:p w14:paraId="132D9A52" w14:textId="4A023DE3" w:rsidR="007D33A0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8A33097" w14:textId="2B1B9F16" w:rsidR="007D33A0" w:rsidRDefault="00615417" w:rsidP="32E19C71">
      <w:pPr>
        <w:jc w:val="center"/>
        <w:rPr>
          <w:rFonts w:ascii="Century Gothic" w:hAnsi="Century Gothic"/>
          <w:b/>
          <w:bCs/>
          <w:sz w:val="32"/>
          <w:szCs w:val="32"/>
        </w:rPr>
      </w:pPr>
      <w:r w:rsidRPr="32E19C71">
        <w:rPr>
          <w:rFonts w:ascii="Century Gothic" w:hAnsi="Century Gothic"/>
          <w:b/>
          <w:bCs/>
          <w:sz w:val="32"/>
          <w:szCs w:val="32"/>
        </w:rPr>
        <w:lastRenderedPageBreak/>
        <w:t>Objetivo</w:t>
      </w:r>
    </w:p>
    <w:p w14:paraId="0A8F6E6C" w14:textId="7E7DAE9C" w:rsidR="003D152F" w:rsidRDefault="00B17C7C" w:rsidP="24F80DF1">
      <w:pPr>
        <w:jc w:val="both"/>
        <w:rPr>
          <w:rFonts w:ascii="Century Gothic" w:hAnsi="Century Gothic"/>
          <w:sz w:val="26"/>
          <w:szCs w:val="26"/>
        </w:rPr>
      </w:pPr>
      <w:r w:rsidRPr="24F80DF1">
        <w:rPr>
          <w:rFonts w:ascii="Century Gothic" w:hAnsi="Century Gothic"/>
          <w:sz w:val="26"/>
          <w:szCs w:val="26"/>
        </w:rPr>
        <w:t>Establecer el proceso correcto para consignar vehículos que tengan multas de tránsito pendientes de cancelar</w:t>
      </w:r>
      <w:r w:rsidR="7C4D371A" w:rsidRPr="24F80DF1">
        <w:rPr>
          <w:rFonts w:ascii="Century Gothic" w:hAnsi="Century Gothic"/>
          <w:sz w:val="26"/>
          <w:szCs w:val="26"/>
        </w:rPr>
        <w:t>.</w:t>
      </w:r>
    </w:p>
    <w:p w14:paraId="47AE07E8" w14:textId="0DE44DF5" w:rsidR="002C793B" w:rsidRDefault="007D33A0" w:rsidP="24F80DF1">
      <w:pPr>
        <w:jc w:val="center"/>
        <w:rPr>
          <w:rFonts w:ascii="Century Gothic" w:hAnsi="Century Gothic"/>
          <w:b/>
          <w:bCs/>
          <w:sz w:val="32"/>
          <w:szCs w:val="32"/>
        </w:rPr>
      </w:pPr>
      <w:r w:rsidRPr="24F80DF1">
        <w:rPr>
          <w:rFonts w:ascii="Century Gothic" w:hAnsi="Century Gothic"/>
          <w:b/>
          <w:bCs/>
          <w:sz w:val="32"/>
          <w:szCs w:val="32"/>
        </w:rPr>
        <w:t>Marco Legal</w:t>
      </w:r>
    </w:p>
    <w:p w14:paraId="21264F70" w14:textId="70BE860B" w:rsidR="2B129E44" w:rsidRDefault="2B129E44" w:rsidP="24F80DF1">
      <w:pPr>
        <w:pStyle w:val="Prrafodelista"/>
        <w:numPr>
          <w:ilvl w:val="0"/>
          <w:numId w:val="6"/>
        </w:numPr>
        <w:spacing w:after="0" w:line="240" w:lineRule="auto"/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</w:pPr>
      <w:r w:rsidRPr="24F80DF1"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  <w:t>Constitución Política de la República de Guatemala</w:t>
      </w:r>
    </w:p>
    <w:p w14:paraId="72895061" w14:textId="3E5B93F9" w:rsidR="2B129E44" w:rsidRDefault="2B129E44" w:rsidP="24F80DF1">
      <w:pPr>
        <w:pStyle w:val="Prrafodelista"/>
        <w:numPr>
          <w:ilvl w:val="0"/>
          <w:numId w:val="6"/>
        </w:numPr>
        <w:jc w:val="both"/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</w:pPr>
      <w:r w:rsidRPr="24F80DF1"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  <w:t>Ley de Tránsito, Decreto 132-96</w:t>
      </w:r>
    </w:p>
    <w:p w14:paraId="723AE5F5" w14:textId="193C78FF" w:rsidR="2B129E44" w:rsidRDefault="2B129E44" w:rsidP="24F80DF1">
      <w:pPr>
        <w:pStyle w:val="Prrafodelista"/>
        <w:numPr>
          <w:ilvl w:val="0"/>
          <w:numId w:val="6"/>
        </w:numPr>
        <w:jc w:val="both"/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</w:pPr>
      <w:r w:rsidRPr="24F80DF1"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  <w:t>Código Municipal, Decreto 12-2002</w:t>
      </w:r>
    </w:p>
    <w:p w14:paraId="281C8BAD" w14:textId="1DD41159" w:rsidR="2B129E44" w:rsidRDefault="2B129E44" w:rsidP="24F80DF1">
      <w:pPr>
        <w:pStyle w:val="Prrafodelista"/>
        <w:numPr>
          <w:ilvl w:val="0"/>
          <w:numId w:val="6"/>
        </w:numPr>
        <w:jc w:val="both"/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</w:pPr>
      <w:r w:rsidRPr="24F80DF1"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  <w:t>Código Penal, Decreto 17-73</w:t>
      </w:r>
    </w:p>
    <w:p w14:paraId="7CBCBEAB" w14:textId="6B1A46A4" w:rsidR="2B129E44" w:rsidRDefault="2B129E44" w:rsidP="24F80DF1">
      <w:pPr>
        <w:pStyle w:val="Prrafodelista"/>
        <w:numPr>
          <w:ilvl w:val="0"/>
          <w:numId w:val="6"/>
        </w:numPr>
        <w:jc w:val="both"/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</w:pPr>
      <w:r w:rsidRPr="24F80DF1"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  <w:t>Reglamento de Tránsito, Acuerdo Gubernativo 273-98</w:t>
      </w:r>
    </w:p>
    <w:p w14:paraId="3B2CCCC9" w14:textId="7D4F829A" w:rsidR="2B129E44" w:rsidRDefault="2B129E44" w:rsidP="24F80DF1">
      <w:pPr>
        <w:pStyle w:val="Prrafodelista"/>
        <w:numPr>
          <w:ilvl w:val="0"/>
          <w:numId w:val="6"/>
        </w:numPr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</w:pPr>
      <w:r w:rsidRPr="24F80DF1"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  <w:t>Acuerdo Gubernativo 9-2008</w:t>
      </w:r>
    </w:p>
    <w:p w14:paraId="6DCC251A" w14:textId="141595B8" w:rsidR="00793EC1" w:rsidRDefault="00793EC1" w:rsidP="24F80DF1">
      <w:pPr>
        <w:jc w:val="center"/>
        <w:rPr>
          <w:rFonts w:ascii="Century Gothic" w:hAnsi="Century Gothic"/>
          <w:b/>
          <w:bCs/>
          <w:sz w:val="32"/>
          <w:szCs w:val="32"/>
        </w:rPr>
      </w:pPr>
      <w:r w:rsidRPr="24F80DF1">
        <w:rPr>
          <w:rFonts w:ascii="Century Gothic" w:hAnsi="Century Gothic"/>
          <w:b/>
          <w:bCs/>
          <w:sz w:val="32"/>
          <w:szCs w:val="32"/>
        </w:rPr>
        <w:t>Normas Internas</w:t>
      </w:r>
    </w:p>
    <w:p w14:paraId="2C83DD23" w14:textId="79B69DAE" w:rsidR="007D33A0" w:rsidRDefault="00B17C7C" w:rsidP="24F80DF1">
      <w:pPr>
        <w:jc w:val="center"/>
        <w:rPr>
          <w:rFonts w:ascii="Century Gothic" w:hAnsi="Century Gothic"/>
          <w:b/>
          <w:bCs/>
          <w:sz w:val="32"/>
          <w:szCs w:val="32"/>
        </w:rPr>
      </w:pPr>
      <w:r w:rsidRPr="24F80DF1">
        <w:rPr>
          <w:rFonts w:ascii="Century Gothic" w:hAnsi="Century Gothic"/>
          <w:b/>
          <w:bCs/>
          <w:sz w:val="32"/>
          <w:szCs w:val="32"/>
        </w:rPr>
        <w:t>Usuarios</w:t>
      </w:r>
    </w:p>
    <w:p w14:paraId="47010D3D" w14:textId="6C8F2C17" w:rsidR="00B17C7C" w:rsidRPr="001D491D" w:rsidRDefault="00B17C7C" w:rsidP="24F80DF1">
      <w:pPr>
        <w:pStyle w:val="Prrafodelista"/>
        <w:numPr>
          <w:ilvl w:val="0"/>
          <w:numId w:val="5"/>
        </w:numPr>
        <w:jc w:val="both"/>
        <w:rPr>
          <w:rFonts w:ascii="Century Gothic" w:hAnsi="Century Gothic"/>
          <w:sz w:val="26"/>
          <w:szCs w:val="26"/>
        </w:rPr>
      </w:pPr>
      <w:r w:rsidRPr="24F80DF1">
        <w:rPr>
          <w:rFonts w:ascii="Century Gothic" w:hAnsi="Century Gothic"/>
          <w:sz w:val="26"/>
          <w:szCs w:val="26"/>
        </w:rPr>
        <w:t>Conductor de vehículo automotor.</w:t>
      </w:r>
    </w:p>
    <w:p w14:paraId="4B9B5801" w14:textId="4EADCE17" w:rsidR="00B17C7C" w:rsidRPr="001D491D" w:rsidRDefault="00B17C7C" w:rsidP="24F80DF1">
      <w:pPr>
        <w:pStyle w:val="Prrafodelista"/>
        <w:numPr>
          <w:ilvl w:val="0"/>
          <w:numId w:val="5"/>
        </w:numPr>
        <w:jc w:val="both"/>
        <w:rPr>
          <w:rFonts w:ascii="Century Gothic" w:hAnsi="Century Gothic"/>
          <w:sz w:val="26"/>
          <w:szCs w:val="26"/>
        </w:rPr>
      </w:pPr>
      <w:r w:rsidRPr="24F80DF1">
        <w:rPr>
          <w:rFonts w:ascii="Century Gothic" w:hAnsi="Century Gothic"/>
          <w:sz w:val="26"/>
          <w:szCs w:val="26"/>
        </w:rPr>
        <w:t>Agente del Departamento de la Policía Municipal de Tránsito.</w:t>
      </w:r>
    </w:p>
    <w:p w14:paraId="7CC81F1E" w14:textId="1F2704F8" w:rsidR="00B17C7C" w:rsidRPr="001D491D" w:rsidRDefault="008C78A0" w:rsidP="24F80DF1">
      <w:pPr>
        <w:pStyle w:val="Prrafodelista"/>
        <w:numPr>
          <w:ilvl w:val="0"/>
          <w:numId w:val="5"/>
        </w:numPr>
        <w:jc w:val="both"/>
        <w:rPr>
          <w:rFonts w:ascii="Century Gothic" w:hAnsi="Century Gothic"/>
          <w:sz w:val="26"/>
          <w:szCs w:val="26"/>
        </w:rPr>
      </w:pPr>
      <w:r w:rsidRPr="24F80DF1">
        <w:rPr>
          <w:rFonts w:ascii="Century Gothic" w:hAnsi="Century Gothic"/>
          <w:sz w:val="26"/>
          <w:szCs w:val="26"/>
        </w:rPr>
        <w:t>Personal Administrativo del Centro de Operaciones</w:t>
      </w:r>
    </w:p>
    <w:p w14:paraId="36F658EA" w14:textId="4812FAAA" w:rsidR="008C78A0" w:rsidRDefault="008C78A0" w:rsidP="24F80DF1">
      <w:pPr>
        <w:pStyle w:val="Prrafodelista"/>
        <w:numPr>
          <w:ilvl w:val="0"/>
          <w:numId w:val="5"/>
        </w:numPr>
        <w:jc w:val="both"/>
        <w:rPr>
          <w:rFonts w:ascii="Century Gothic" w:hAnsi="Century Gothic"/>
          <w:sz w:val="26"/>
          <w:szCs w:val="26"/>
        </w:rPr>
      </w:pPr>
      <w:r w:rsidRPr="24F80DF1">
        <w:rPr>
          <w:rFonts w:ascii="Century Gothic" w:hAnsi="Century Gothic"/>
          <w:sz w:val="26"/>
          <w:szCs w:val="26"/>
        </w:rPr>
        <w:t>Conductor de Grúa.</w:t>
      </w:r>
    </w:p>
    <w:p w14:paraId="1B2715A4" w14:textId="5A943ADD" w:rsidR="008C78A0" w:rsidRPr="001D491D" w:rsidRDefault="008C78A0" w:rsidP="001D491D">
      <w:pPr>
        <w:ind w:left="360"/>
        <w:jc w:val="center"/>
        <w:rPr>
          <w:rFonts w:ascii="Century Gothic" w:hAnsi="Century Gothic"/>
          <w:b/>
          <w:bCs/>
          <w:sz w:val="36"/>
          <w:szCs w:val="36"/>
        </w:rPr>
      </w:pPr>
      <w:r w:rsidRPr="001D491D">
        <w:rPr>
          <w:rFonts w:ascii="Century Gothic" w:hAnsi="Century Gothic"/>
          <w:b/>
          <w:bCs/>
          <w:sz w:val="36"/>
          <w:szCs w:val="36"/>
        </w:rPr>
        <w:t>Requisitos</w:t>
      </w:r>
    </w:p>
    <w:p w14:paraId="7D64834D" w14:textId="5CE2E42B" w:rsidR="007D33A0" w:rsidRPr="00110ABC" w:rsidRDefault="008C78A0" w:rsidP="24F80DF1">
      <w:pPr>
        <w:pStyle w:val="Prrafodelista"/>
        <w:numPr>
          <w:ilvl w:val="0"/>
          <w:numId w:val="5"/>
        </w:numPr>
        <w:rPr>
          <w:rFonts w:ascii="Century Gothic" w:hAnsi="Century Gothic"/>
          <w:sz w:val="26"/>
          <w:szCs w:val="26"/>
        </w:rPr>
      </w:pPr>
      <w:r w:rsidRPr="24F80DF1">
        <w:rPr>
          <w:rFonts w:ascii="Century Gothic" w:hAnsi="Century Gothic"/>
          <w:sz w:val="26"/>
          <w:szCs w:val="26"/>
        </w:rPr>
        <w:t>Vehículo automotor con cinco (5) multas de tránsito o más, si haber sido canceladas.</w:t>
      </w:r>
    </w:p>
    <w:p w14:paraId="7B69808B" w14:textId="65278D74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lastRenderedPageBreak/>
        <w:t>Narrativa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2405"/>
        <w:gridCol w:w="8505"/>
        <w:gridCol w:w="2830"/>
      </w:tblGrid>
      <w:tr w:rsidR="007D33A0" w:rsidRPr="008862BD" w14:paraId="0AEC57BC" w14:textId="77777777" w:rsidTr="69EBD15F">
        <w:tc>
          <w:tcPr>
            <w:tcW w:w="2405" w:type="dxa"/>
            <w:shd w:val="clear" w:color="auto" w:fill="92D050"/>
          </w:tcPr>
          <w:p w14:paraId="31CF9239" w14:textId="448A5A99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8505" w:type="dxa"/>
            <w:shd w:val="clear" w:color="auto" w:fill="92D050"/>
          </w:tcPr>
          <w:p w14:paraId="0329670F" w14:textId="3ED47F43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Actividad</w:t>
            </w:r>
          </w:p>
        </w:tc>
        <w:tc>
          <w:tcPr>
            <w:tcW w:w="2830" w:type="dxa"/>
            <w:shd w:val="clear" w:color="auto" w:fill="92D050"/>
          </w:tcPr>
          <w:p w14:paraId="66634F76" w14:textId="748B3126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7D33A0" w:rsidRPr="008862BD" w14:paraId="03D5B2BA" w14:textId="77777777" w:rsidTr="69EBD15F">
        <w:tc>
          <w:tcPr>
            <w:tcW w:w="2405" w:type="dxa"/>
          </w:tcPr>
          <w:p w14:paraId="27EE8710" w14:textId="7409F5B1" w:rsidR="007D33A0" w:rsidRPr="001E06B5" w:rsidRDefault="001E06B5" w:rsidP="69EBD15F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1</w:t>
            </w:r>
          </w:p>
        </w:tc>
        <w:tc>
          <w:tcPr>
            <w:tcW w:w="8505" w:type="dxa"/>
          </w:tcPr>
          <w:p w14:paraId="04C03A65" w14:textId="5B4623F6" w:rsidR="007D33A0" w:rsidRPr="00D13CBF" w:rsidRDefault="001E06B5" w:rsidP="69EBD15F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Realizar el alto al vehículo</w:t>
            </w:r>
          </w:p>
        </w:tc>
        <w:tc>
          <w:tcPr>
            <w:tcW w:w="2830" w:type="dxa"/>
            <w:vMerge w:val="restart"/>
            <w:vAlign w:val="center"/>
          </w:tcPr>
          <w:p w14:paraId="2D590789" w14:textId="3C060A47" w:rsidR="001E06B5" w:rsidRDefault="001E06B5" w:rsidP="69EBD15F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Agente</w:t>
            </w:r>
          </w:p>
        </w:tc>
      </w:tr>
      <w:tr w:rsidR="00AE14E5" w:rsidRPr="008862BD" w14:paraId="4FCA34FE" w14:textId="77777777" w:rsidTr="69EBD15F">
        <w:tc>
          <w:tcPr>
            <w:tcW w:w="2405" w:type="dxa"/>
          </w:tcPr>
          <w:p w14:paraId="2E8C33EF" w14:textId="52D5D379" w:rsidR="00AE14E5" w:rsidRPr="00B17C7C" w:rsidRDefault="001E06B5" w:rsidP="69EBD15F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2</w:t>
            </w:r>
          </w:p>
        </w:tc>
        <w:tc>
          <w:tcPr>
            <w:tcW w:w="8505" w:type="dxa"/>
          </w:tcPr>
          <w:p w14:paraId="07F1994C" w14:textId="77777777" w:rsidR="00110ABC" w:rsidRDefault="001E06B5" w:rsidP="69EBD15F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Solicitar la documentación del vehículo al conductor</w:t>
            </w:r>
            <w:r w:rsidR="00110ABC" w:rsidRPr="69EBD15F">
              <w:rPr>
                <w:rFonts w:ascii="Century Gothic" w:hAnsi="Century Gothic"/>
                <w:sz w:val="26"/>
                <w:szCs w:val="26"/>
              </w:rPr>
              <w:t>:</w:t>
            </w:r>
          </w:p>
          <w:p w14:paraId="0BDFA649" w14:textId="6440AAA1" w:rsidR="00110ABC" w:rsidRDefault="00110ABC" w:rsidP="69EBD15F">
            <w:pPr>
              <w:pStyle w:val="Prrafodelista"/>
              <w:numPr>
                <w:ilvl w:val="0"/>
                <w:numId w:val="4"/>
              </w:num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T</w:t>
            </w:r>
            <w:r w:rsidR="001E06B5" w:rsidRPr="69EBD15F">
              <w:rPr>
                <w:rFonts w:ascii="Century Gothic" w:hAnsi="Century Gothic"/>
                <w:sz w:val="26"/>
                <w:szCs w:val="26"/>
              </w:rPr>
              <w:t xml:space="preserve">arjeta de circulación </w:t>
            </w:r>
            <w:r w:rsidRPr="69EBD15F">
              <w:rPr>
                <w:rFonts w:ascii="Century Gothic" w:hAnsi="Century Gothic"/>
                <w:sz w:val="26"/>
                <w:szCs w:val="26"/>
              </w:rPr>
              <w:t>vigente, digital o impresa</w:t>
            </w:r>
          </w:p>
          <w:p w14:paraId="2CBFB9C4" w14:textId="71F60C98" w:rsidR="00AE14E5" w:rsidRDefault="00110ABC" w:rsidP="69EBD15F">
            <w:pPr>
              <w:pStyle w:val="Prrafodelista"/>
              <w:numPr>
                <w:ilvl w:val="0"/>
                <w:numId w:val="4"/>
              </w:num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C</w:t>
            </w:r>
            <w:r w:rsidR="001E06B5" w:rsidRPr="69EBD15F">
              <w:rPr>
                <w:rFonts w:ascii="Century Gothic" w:hAnsi="Century Gothic"/>
                <w:sz w:val="26"/>
                <w:szCs w:val="26"/>
              </w:rPr>
              <w:t>alcomanía digital o impresa vigente.</w:t>
            </w:r>
          </w:p>
          <w:p w14:paraId="53B1193C" w14:textId="31470CE8" w:rsidR="00110ABC" w:rsidRPr="00110ABC" w:rsidRDefault="00110ABC" w:rsidP="69EBD15F">
            <w:pPr>
              <w:pStyle w:val="Prrafodelista"/>
              <w:numPr>
                <w:ilvl w:val="0"/>
                <w:numId w:val="4"/>
              </w:num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Licencia de Conducir</w:t>
            </w:r>
            <w:r w:rsidR="00E240B4" w:rsidRPr="69EBD15F">
              <w:rPr>
                <w:rFonts w:ascii="Century Gothic" w:hAnsi="Century Gothic"/>
                <w:sz w:val="26"/>
                <w:szCs w:val="26"/>
              </w:rPr>
              <w:t>.</w:t>
            </w:r>
          </w:p>
        </w:tc>
        <w:tc>
          <w:tcPr>
            <w:tcW w:w="2830" w:type="dxa"/>
            <w:vMerge/>
          </w:tcPr>
          <w:p w14:paraId="4C220297" w14:textId="5859D700" w:rsidR="00AE14E5" w:rsidRPr="00B17C7C" w:rsidRDefault="001E06B5" w:rsidP="004A77F7">
            <w:pPr>
              <w:jc w:val="center"/>
              <w:rPr>
                <w:rFonts w:ascii="Century Gothic" w:hAnsi="Century Gothic"/>
              </w:rPr>
            </w:pPr>
            <w:r w:rsidRPr="00B17C7C">
              <w:rPr>
                <w:rFonts w:ascii="Century Gothic" w:hAnsi="Century Gothic"/>
              </w:rPr>
              <w:t>Agente</w:t>
            </w:r>
          </w:p>
        </w:tc>
      </w:tr>
      <w:tr w:rsidR="00AE14E5" w:rsidRPr="008862BD" w14:paraId="59604F7E" w14:textId="77777777" w:rsidTr="69EBD15F">
        <w:trPr>
          <w:trHeight w:val="300"/>
        </w:trPr>
        <w:tc>
          <w:tcPr>
            <w:tcW w:w="2405" w:type="dxa"/>
          </w:tcPr>
          <w:p w14:paraId="1B5FE1D2" w14:textId="099A070D" w:rsidR="00AE14E5" w:rsidRPr="00B17C7C" w:rsidRDefault="001E06B5" w:rsidP="69EBD15F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3</w:t>
            </w:r>
          </w:p>
        </w:tc>
        <w:tc>
          <w:tcPr>
            <w:tcW w:w="8505" w:type="dxa"/>
          </w:tcPr>
          <w:p w14:paraId="4866FE32" w14:textId="15D3770B" w:rsidR="00AE14E5" w:rsidRPr="00B17C7C" w:rsidRDefault="001E06B5" w:rsidP="69EBD15F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Entrega los documentos vigentes.</w:t>
            </w:r>
          </w:p>
        </w:tc>
        <w:tc>
          <w:tcPr>
            <w:tcW w:w="2830" w:type="dxa"/>
          </w:tcPr>
          <w:p w14:paraId="323293E4" w14:textId="27B4AE12" w:rsidR="00AE14E5" w:rsidRPr="00B17C7C" w:rsidRDefault="001E06B5" w:rsidP="69EBD15F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Conductor</w:t>
            </w:r>
          </w:p>
        </w:tc>
      </w:tr>
      <w:tr w:rsidR="00AE14E5" w:rsidRPr="008862BD" w14:paraId="69928C16" w14:textId="77777777" w:rsidTr="69EBD15F">
        <w:tc>
          <w:tcPr>
            <w:tcW w:w="2405" w:type="dxa"/>
          </w:tcPr>
          <w:p w14:paraId="7A01AF8F" w14:textId="5986BE1B" w:rsidR="00AE14E5" w:rsidRPr="00B17C7C" w:rsidRDefault="001E06B5" w:rsidP="69EBD15F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4</w:t>
            </w:r>
          </w:p>
        </w:tc>
        <w:tc>
          <w:tcPr>
            <w:tcW w:w="8505" w:type="dxa"/>
          </w:tcPr>
          <w:p w14:paraId="2DB8F17E" w14:textId="6DE7FFDF" w:rsidR="00AE14E5" w:rsidRPr="00B17C7C" w:rsidRDefault="001E06B5" w:rsidP="69EBD15F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Solicitar solvencias de tránsito al Centro de Operaciones</w:t>
            </w:r>
          </w:p>
        </w:tc>
        <w:tc>
          <w:tcPr>
            <w:tcW w:w="2830" w:type="dxa"/>
            <w:vMerge w:val="restart"/>
            <w:vAlign w:val="center"/>
          </w:tcPr>
          <w:p w14:paraId="46215DC1" w14:textId="2188942F" w:rsidR="001E06B5" w:rsidRDefault="001E06B5" w:rsidP="69EBD15F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Agente</w:t>
            </w:r>
          </w:p>
        </w:tc>
      </w:tr>
      <w:tr w:rsidR="00AE14E5" w:rsidRPr="008862BD" w14:paraId="35F27A96" w14:textId="77777777" w:rsidTr="69EBD15F">
        <w:tc>
          <w:tcPr>
            <w:tcW w:w="2405" w:type="dxa"/>
          </w:tcPr>
          <w:p w14:paraId="361512C4" w14:textId="51F38973" w:rsidR="00AE14E5" w:rsidRPr="00B17C7C" w:rsidRDefault="00793EC1" w:rsidP="69EBD15F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4.1</w:t>
            </w:r>
          </w:p>
        </w:tc>
        <w:tc>
          <w:tcPr>
            <w:tcW w:w="8505" w:type="dxa"/>
          </w:tcPr>
          <w:p w14:paraId="617DBCD2" w14:textId="52352477" w:rsidR="00AE14E5" w:rsidRPr="00B17C7C" w:rsidRDefault="001E06B5" w:rsidP="69EBD15F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 xml:space="preserve">Si el vehículo tiene más de cinco (5) multas pendientes de cancelar, continuar al paso </w:t>
            </w:r>
            <w:r w:rsidR="00793EC1" w:rsidRPr="69EBD15F">
              <w:rPr>
                <w:rFonts w:ascii="Century Gothic" w:hAnsi="Century Gothic"/>
                <w:sz w:val="26"/>
                <w:szCs w:val="26"/>
              </w:rPr>
              <w:t>5</w:t>
            </w:r>
            <w:r w:rsidR="00B17C7C" w:rsidRPr="69EBD15F">
              <w:rPr>
                <w:rFonts w:ascii="Century Gothic" w:hAnsi="Century Gothic"/>
                <w:sz w:val="26"/>
                <w:szCs w:val="26"/>
              </w:rPr>
              <w:t>.</w:t>
            </w:r>
          </w:p>
        </w:tc>
        <w:tc>
          <w:tcPr>
            <w:tcW w:w="2830" w:type="dxa"/>
            <w:vMerge/>
          </w:tcPr>
          <w:p w14:paraId="2FC1B967" w14:textId="77777777" w:rsidR="00AE14E5" w:rsidRPr="00B17C7C" w:rsidRDefault="00AE14E5" w:rsidP="004A77F7">
            <w:pPr>
              <w:jc w:val="center"/>
              <w:rPr>
                <w:rFonts w:ascii="Century Gothic" w:hAnsi="Century Gothic"/>
              </w:rPr>
            </w:pPr>
          </w:p>
        </w:tc>
      </w:tr>
      <w:tr w:rsidR="00AE14E5" w:rsidRPr="008862BD" w14:paraId="70CACD96" w14:textId="77777777" w:rsidTr="69EBD15F">
        <w:tc>
          <w:tcPr>
            <w:tcW w:w="2405" w:type="dxa"/>
          </w:tcPr>
          <w:p w14:paraId="1090B781" w14:textId="3068427A" w:rsidR="00AE14E5" w:rsidRPr="00B17C7C" w:rsidRDefault="00793EC1" w:rsidP="69EBD15F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4.2</w:t>
            </w:r>
          </w:p>
        </w:tc>
        <w:tc>
          <w:tcPr>
            <w:tcW w:w="8505" w:type="dxa"/>
          </w:tcPr>
          <w:p w14:paraId="1ADC81B1" w14:textId="48E9A9E9" w:rsidR="00AE14E5" w:rsidRPr="00B17C7C" w:rsidRDefault="001E06B5" w:rsidP="69EBD15F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 xml:space="preserve">Si el vehículo no tiene multas pendientes de cancelar, continuar al paso </w:t>
            </w:r>
            <w:r w:rsidR="00793EC1" w:rsidRPr="69EBD15F">
              <w:rPr>
                <w:rFonts w:ascii="Century Gothic" w:hAnsi="Century Gothic"/>
                <w:sz w:val="26"/>
                <w:szCs w:val="26"/>
              </w:rPr>
              <w:t>9</w:t>
            </w:r>
          </w:p>
        </w:tc>
        <w:tc>
          <w:tcPr>
            <w:tcW w:w="2830" w:type="dxa"/>
            <w:vMerge/>
          </w:tcPr>
          <w:p w14:paraId="18683520" w14:textId="77777777" w:rsidR="00AE14E5" w:rsidRPr="00B17C7C" w:rsidRDefault="00AE14E5" w:rsidP="004A77F7">
            <w:pPr>
              <w:jc w:val="center"/>
              <w:rPr>
                <w:rFonts w:ascii="Century Gothic" w:hAnsi="Century Gothic"/>
              </w:rPr>
            </w:pPr>
          </w:p>
        </w:tc>
      </w:tr>
      <w:tr w:rsidR="00AE14E5" w:rsidRPr="008862BD" w14:paraId="4F09DC46" w14:textId="77777777" w:rsidTr="69EBD15F">
        <w:tc>
          <w:tcPr>
            <w:tcW w:w="2405" w:type="dxa"/>
          </w:tcPr>
          <w:p w14:paraId="2F3DDFD7" w14:textId="6BC66077" w:rsidR="00AE14E5" w:rsidRPr="00B17C7C" w:rsidRDefault="00793EC1" w:rsidP="69EBD15F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5</w:t>
            </w:r>
          </w:p>
        </w:tc>
        <w:tc>
          <w:tcPr>
            <w:tcW w:w="8505" w:type="dxa"/>
          </w:tcPr>
          <w:p w14:paraId="73C107C1" w14:textId="684AB4C0" w:rsidR="00AE14E5" w:rsidRPr="00B17C7C" w:rsidRDefault="00B17C7C" w:rsidP="69EBD15F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Informar al conductor que el vehículo será trasladado al predio autorizado para consignación de vehículos.</w:t>
            </w:r>
          </w:p>
        </w:tc>
        <w:tc>
          <w:tcPr>
            <w:tcW w:w="2830" w:type="dxa"/>
            <w:vMerge/>
          </w:tcPr>
          <w:p w14:paraId="4F537059" w14:textId="193D7432" w:rsidR="00AE14E5" w:rsidRPr="00B17C7C" w:rsidRDefault="00B17C7C" w:rsidP="004A77F7">
            <w:pPr>
              <w:jc w:val="center"/>
              <w:rPr>
                <w:rFonts w:ascii="Century Gothic" w:hAnsi="Century Gothic"/>
              </w:rPr>
            </w:pPr>
            <w:r w:rsidRPr="00B17C7C">
              <w:rPr>
                <w:rFonts w:ascii="Century Gothic" w:hAnsi="Century Gothic"/>
              </w:rPr>
              <w:t>Agente</w:t>
            </w:r>
          </w:p>
        </w:tc>
      </w:tr>
      <w:tr w:rsidR="00B17C7C" w:rsidRPr="008862BD" w14:paraId="142F155F" w14:textId="77777777" w:rsidTr="69EBD15F">
        <w:tc>
          <w:tcPr>
            <w:tcW w:w="2405" w:type="dxa"/>
          </w:tcPr>
          <w:p w14:paraId="2EAF19A9" w14:textId="3A822CAA" w:rsidR="00B17C7C" w:rsidRPr="00B17C7C" w:rsidRDefault="00793EC1" w:rsidP="69EBD15F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6</w:t>
            </w:r>
          </w:p>
        </w:tc>
        <w:tc>
          <w:tcPr>
            <w:tcW w:w="8505" w:type="dxa"/>
          </w:tcPr>
          <w:p w14:paraId="0E783653" w14:textId="01529359" w:rsidR="00B17C7C" w:rsidRPr="00B17C7C" w:rsidRDefault="00B17C7C" w:rsidP="69EBD15F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Redactar la Boleta si el conductor estuviera infringiendo alguna norma de tránsito</w:t>
            </w:r>
          </w:p>
        </w:tc>
        <w:tc>
          <w:tcPr>
            <w:tcW w:w="2830" w:type="dxa"/>
            <w:vMerge/>
          </w:tcPr>
          <w:p w14:paraId="34C8BE08" w14:textId="61AA35AE" w:rsidR="00B17C7C" w:rsidRPr="00B17C7C" w:rsidRDefault="00B17C7C" w:rsidP="004A77F7">
            <w:pPr>
              <w:jc w:val="center"/>
              <w:rPr>
                <w:rFonts w:ascii="Century Gothic" w:hAnsi="Century Gothic"/>
              </w:rPr>
            </w:pPr>
          </w:p>
        </w:tc>
      </w:tr>
      <w:tr w:rsidR="00AE14E5" w:rsidRPr="008862BD" w14:paraId="44BE0504" w14:textId="77777777" w:rsidTr="69EBD15F">
        <w:tc>
          <w:tcPr>
            <w:tcW w:w="2405" w:type="dxa"/>
          </w:tcPr>
          <w:p w14:paraId="036A4770" w14:textId="050A29AA" w:rsidR="00AE14E5" w:rsidRPr="00B17C7C" w:rsidRDefault="00793EC1" w:rsidP="69EBD15F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7</w:t>
            </w:r>
          </w:p>
        </w:tc>
        <w:tc>
          <w:tcPr>
            <w:tcW w:w="8505" w:type="dxa"/>
          </w:tcPr>
          <w:p w14:paraId="1F43369B" w14:textId="5799B953" w:rsidR="00AE14E5" w:rsidRPr="00B17C7C" w:rsidRDefault="00B17C7C" w:rsidP="69EBD15F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Llenar el formulario de consignación y formulario de peritaje en presencia del conductor.</w:t>
            </w:r>
          </w:p>
        </w:tc>
        <w:tc>
          <w:tcPr>
            <w:tcW w:w="2830" w:type="dxa"/>
            <w:vMerge/>
          </w:tcPr>
          <w:p w14:paraId="7092A482" w14:textId="77777777" w:rsidR="00AE14E5" w:rsidRPr="00B17C7C" w:rsidRDefault="00AE14E5" w:rsidP="004A77F7">
            <w:pPr>
              <w:jc w:val="center"/>
              <w:rPr>
                <w:rFonts w:ascii="Century Gothic" w:hAnsi="Century Gothic"/>
              </w:rPr>
            </w:pPr>
          </w:p>
        </w:tc>
      </w:tr>
      <w:tr w:rsidR="00AE14E5" w:rsidRPr="008862BD" w14:paraId="131F3937" w14:textId="77777777" w:rsidTr="69EBD15F">
        <w:tc>
          <w:tcPr>
            <w:tcW w:w="2405" w:type="dxa"/>
          </w:tcPr>
          <w:p w14:paraId="48D3329C" w14:textId="48FB93E5" w:rsidR="00AE14E5" w:rsidRPr="00B17C7C" w:rsidRDefault="00793EC1" w:rsidP="69EBD15F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8</w:t>
            </w:r>
          </w:p>
        </w:tc>
        <w:tc>
          <w:tcPr>
            <w:tcW w:w="8505" w:type="dxa"/>
          </w:tcPr>
          <w:p w14:paraId="69496170" w14:textId="5C82DEF2" w:rsidR="00AE14E5" w:rsidRPr="00B17C7C" w:rsidRDefault="00B17C7C" w:rsidP="69EBD15F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Trasladar el vehículo por medio de una grúa al predio autorizado</w:t>
            </w:r>
          </w:p>
        </w:tc>
        <w:tc>
          <w:tcPr>
            <w:tcW w:w="2830" w:type="dxa"/>
          </w:tcPr>
          <w:p w14:paraId="3F2BEC90" w14:textId="56447207" w:rsidR="00AE14E5" w:rsidRPr="00B17C7C" w:rsidRDefault="00B17C7C" w:rsidP="69EBD15F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Conductor de grúa</w:t>
            </w:r>
          </w:p>
        </w:tc>
      </w:tr>
      <w:tr w:rsidR="00B17C7C" w:rsidRPr="008862BD" w14:paraId="1509752A" w14:textId="77777777" w:rsidTr="69EBD15F">
        <w:tc>
          <w:tcPr>
            <w:tcW w:w="2405" w:type="dxa"/>
          </w:tcPr>
          <w:p w14:paraId="49AD12DC" w14:textId="1395F928" w:rsidR="00B17C7C" w:rsidRPr="00B17C7C" w:rsidRDefault="00793EC1" w:rsidP="69EBD15F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9</w:t>
            </w:r>
          </w:p>
        </w:tc>
        <w:tc>
          <w:tcPr>
            <w:tcW w:w="8505" w:type="dxa"/>
          </w:tcPr>
          <w:p w14:paraId="0FB96CC6" w14:textId="5BB40564" w:rsidR="00B17C7C" w:rsidRPr="00B17C7C" w:rsidRDefault="00793EC1" w:rsidP="69EBD15F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Entregar documentos al conductor y que c</w:t>
            </w:r>
            <w:r w:rsidR="00B17C7C" w:rsidRPr="69EBD15F">
              <w:rPr>
                <w:rFonts w:ascii="Century Gothic" w:hAnsi="Century Gothic"/>
                <w:sz w:val="26"/>
                <w:szCs w:val="26"/>
              </w:rPr>
              <w:t>ontinu</w:t>
            </w:r>
            <w:r w:rsidRPr="69EBD15F">
              <w:rPr>
                <w:rFonts w:ascii="Century Gothic" w:hAnsi="Century Gothic"/>
                <w:sz w:val="26"/>
                <w:szCs w:val="26"/>
              </w:rPr>
              <w:t>e</w:t>
            </w:r>
            <w:r w:rsidR="00B17C7C" w:rsidRPr="69EBD15F">
              <w:rPr>
                <w:rFonts w:ascii="Century Gothic" w:hAnsi="Century Gothic"/>
                <w:sz w:val="26"/>
                <w:szCs w:val="26"/>
              </w:rPr>
              <w:t xml:space="preserve"> su marcha</w:t>
            </w:r>
          </w:p>
        </w:tc>
        <w:tc>
          <w:tcPr>
            <w:tcW w:w="2830" w:type="dxa"/>
            <w:vMerge w:val="restart"/>
            <w:vAlign w:val="center"/>
          </w:tcPr>
          <w:p w14:paraId="578E9C27" w14:textId="7B1C5BB0" w:rsidR="00B17C7C" w:rsidRPr="00B17C7C" w:rsidRDefault="00793EC1" w:rsidP="69EBD15F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Agente</w:t>
            </w:r>
          </w:p>
        </w:tc>
      </w:tr>
      <w:tr w:rsidR="00AE14E5" w:rsidRPr="008862BD" w14:paraId="4B525105" w14:textId="77777777" w:rsidTr="69EBD15F">
        <w:tc>
          <w:tcPr>
            <w:tcW w:w="2405" w:type="dxa"/>
          </w:tcPr>
          <w:p w14:paraId="7B6482B4" w14:textId="18382522" w:rsidR="00AE14E5" w:rsidRPr="00B17C7C" w:rsidRDefault="00B17C7C" w:rsidP="69EBD15F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1</w:t>
            </w:r>
            <w:r w:rsidR="00793EC1" w:rsidRPr="69EBD15F">
              <w:rPr>
                <w:rFonts w:ascii="Century Gothic" w:hAnsi="Century Gothic"/>
                <w:sz w:val="26"/>
                <w:szCs w:val="26"/>
              </w:rPr>
              <w:t>0</w:t>
            </w:r>
          </w:p>
        </w:tc>
        <w:tc>
          <w:tcPr>
            <w:tcW w:w="8505" w:type="dxa"/>
          </w:tcPr>
          <w:p w14:paraId="59F7274E" w14:textId="4140F5FA" w:rsidR="00AE14E5" w:rsidRPr="00B17C7C" w:rsidRDefault="00B17C7C" w:rsidP="69EBD15F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Realizar el informe manuscrito del procedimiento.</w:t>
            </w:r>
          </w:p>
        </w:tc>
        <w:tc>
          <w:tcPr>
            <w:tcW w:w="2830" w:type="dxa"/>
            <w:vMerge/>
          </w:tcPr>
          <w:p w14:paraId="79ABB52C" w14:textId="59DA4A26" w:rsidR="00AE14E5" w:rsidRPr="00B17C7C" w:rsidRDefault="00AE14E5" w:rsidP="004A77F7">
            <w:pPr>
              <w:jc w:val="center"/>
              <w:rPr>
                <w:rFonts w:ascii="Century Gothic" w:hAnsi="Century Gothic"/>
              </w:rPr>
            </w:pPr>
          </w:p>
        </w:tc>
      </w:tr>
      <w:tr w:rsidR="00AE14E5" w:rsidRPr="008862BD" w14:paraId="328E5C12" w14:textId="77777777" w:rsidTr="69EBD15F">
        <w:tc>
          <w:tcPr>
            <w:tcW w:w="2405" w:type="dxa"/>
          </w:tcPr>
          <w:p w14:paraId="2FFB065B" w14:textId="29BAC534" w:rsidR="00AE14E5" w:rsidRPr="00B17C7C" w:rsidRDefault="00B17C7C" w:rsidP="69EBD15F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lastRenderedPageBreak/>
              <w:t>1</w:t>
            </w:r>
            <w:r w:rsidR="00793EC1" w:rsidRPr="69EBD15F">
              <w:rPr>
                <w:rFonts w:ascii="Century Gothic" w:hAnsi="Century Gothic"/>
                <w:sz w:val="26"/>
                <w:szCs w:val="26"/>
              </w:rPr>
              <w:t>1</w:t>
            </w:r>
          </w:p>
        </w:tc>
        <w:tc>
          <w:tcPr>
            <w:tcW w:w="8505" w:type="dxa"/>
          </w:tcPr>
          <w:p w14:paraId="4C2FAD38" w14:textId="53580CC2" w:rsidR="00AE14E5" w:rsidRPr="00B17C7C" w:rsidRDefault="00B17C7C" w:rsidP="69EBD15F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Informar mediante oficio al Jugado de Asuntos Municipales y de Tránsito, sobre el procedimiento, poniendo a disposición el vehículo, adjuntado fotografías, formulario de peritaje, formulario de consignación.</w:t>
            </w:r>
          </w:p>
        </w:tc>
        <w:tc>
          <w:tcPr>
            <w:tcW w:w="2830" w:type="dxa"/>
          </w:tcPr>
          <w:p w14:paraId="5C152737" w14:textId="72B4A8A8" w:rsidR="00AE14E5" w:rsidRPr="00B17C7C" w:rsidRDefault="00B17C7C" w:rsidP="69EBD15F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Comisario General PMT</w:t>
            </w:r>
          </w:p>
        </w:tc>
      </w:tr>
      <w:tr w:rsidR="00793EC1" w:rsidRPr="008862BD" w14:paraId="56B54962" w14:textId="77777777" w:rsidTr="69EBD15F">
        <w:tc>
          <w:tcPr>
            <w:tcW w:w="2405" w:type="dxa"/>
          </w:tcPr>
          <w:p w14:paraId="3CFFB8C0" w14:textId="6B962365" w:rsidR="00793EC1" w:rsidRDefault="00793EC1" w:rsidP="69EBD15F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12</w:t>
            </w:r>
          </w:p>
        </w:tc>
        <w:tc>
          <w:tcPr>
            <w:tcW w:w="8505" w:type="dxa"/>
          </w:tcPr>
          <w:p w14:paraId="395F70C5" w14:textId="55240394" w:rsidR="00793EC1" w:rsidRPr="00B17C7C" w:rsidRDefault="00793EC1" w:rsidP="69EBD15F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Fin de procedimiento</w:t>
            </w:r>
          </w:p>
        </w:tc>
        <w:tc>
          <w:tcPr>
            <w:tcW w:w="2830" w:type="dxa"/>
          </w:tcPr>
          <w:p w14:paraId="1D76194C" w14:textId="77777777" w:rsidR="00793EC1" w:rsidRPr="00B17C7C" w:rsidRDefault="00793EC1" w:rsidP="69EBD15F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</w:p>
        </w:tc>
      </w:tr>
    </w:tbl>
    <w:p w14:paraId="2E5976D5" w14:textId="77777777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5F5333EC" w14:textId="1705A565" w:rsidR="00E240B4" w:rsidRDefault="00E240B4" w:rsidP="008A3DFC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>Diagrama</w:t>
      </w:r>
      <w:r>
        <w:rPr>
          <w:noProof/>
        </w:rPr>
        <w:drawing>
          <wp:inline distT="0" distB="0" distL="0" distR="0" wp14:anchorId="420E1FEA" wp14:editId="2152F7E4">
            <wp:extent cx="8334375" cy="4316819"/>
            <wp:effectExtent l="0" t="0" r="0" b="7620"/>
            <wp:docPr id="495881024" name="Picture 1" descr="A diagram of a proces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5881024" name="Picture 1" descr="A diagram of a process&#10;&#10;AI-generated content may be incorrect."/>
                    <pic:cNvPicPr/>
                  </pic:nvPicPr>
                  <pic:blipFill rotWithShape="1">
                    <a:blip r:embed="rId9"/>
                    <a:srcRect b="9913"/>
                    <a:stretch/>
                  </pic:blipFill>
                  <pic:spPr bwMode="auto">
                    <a:xfrm>
                      <a:off x="0" y="0"/>
                      <a:ext cx="8373570" cy="43371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630CB5" w14:textId="77777777" w:rsidR="00E240B4" w:rsidRDefault="00E240B4" w:rsidP="008A3DFC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CC45525" w14:textId="74CEDA4E" w:rsidR="008A3DFC" w:rsidRDefault="008A3DFC" w:rsidP="69EBD15F">
      <w:pPr>
        <w:jc w:val="center"/>
        <w:rPr>
          <w:rFonts w:ascii="Century Gothic" w:hAnsi="Century Gothic"/>
          <w:b/>
          <w:bCs/>
          <w:sz w:val="32"/>
          <w:szCs w:val="32"/>
        </w:rPr>
      </w:pPr>
      <w:r w:rsidRPr="69EBD15F">
        <w:rPr>
          <w:rFonts w:ascii="Century Gothic" w:hAnsi="Century Gothic"/>
          <w:b/>
          <w:bCs/>
          <w:sz w:val="32"/>
          <w:szCs w:val="32"/>
        </w:rPr>
        <w:lastRenderedPageBreak/>
        <w:t>Tabla de Anexos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96"/>
        <w:gridCol w:w="12044"/>
      </w:tblGrid>
      <w:tr w:rsidR="008A3DFC" w14:paraId="591A73B7" w14:textId="77777777" w:rsidTr="69EBD15F">
        <w:tc>
          <w:tcPr>
            <w:tcW w:w="1696" w:type="dxa"/>
          </w:tcPr>
          <w:p w14:paraId="23034097" w14:textId="77777777" w:rsidR="008A3DFC" w:rsidRDefault="008A3DFC" w:rsidP="69EBD15F">
            <w:pPr>
              <w:jc w:val="center"/>
              <w:rPr>
                <w:rFonts w:ascii="Century Gothic" w:hAnsi="Century Gothic"/>
                <w:b/>
                <w:bCs/>
                <w:sz w:val="32"/>
                <w:szCs w:val="32"/>
              </w:rPr>
            </w:pPr>
            <w:r w:rsidRPr="69EBD15F">
              <w:rPr>
                <w:rFonts w:ascii="Century Gothic" w:hAnsi="Century Gothic"/>
                <w:b/>
                <w:bCs/>
                <w:sz w:val="32"/>
                <w:szCs w:val="32"/>
              </w:rPr>
              <w:t>No.</w:t>
            </w:r>
          </w:p>
        </w:tc>
        <w:tc>
          <w:tcPr>
            <w:tcW w:w="12044" w:type="dxa"/>
          </w:tcPr>
          <w:p w14:paraId="4ED193A8" w14:textId="77777777" w:rsidR="008A3DFC" w:rsidRDefault="008A3DFC" w:rsidP="69EBD15F">
            <w:pPr>
              <w:jc w:val="center"/>
              <w:rPr>
                <w:rFonts w:ascii="Century Gothic" w:hAnsi="Century Gothic"/>
                <w:b/>
                <w:bCs/>
                <w:sz w:val="32"/>
                <w:szCs w:val="32"/>
              </w:rPr>
            </w:pPr>
            <w:r w:rsidRPr="69EBD15F">
              <w:rPr>
                <w:rFonts w:ascii="Century Gothic" w:hAnsi="Century Gothic"/>
                <w:b/>
                <w:bCs/>
                <w:sz w:val="32"/>
                <w:szCs w:val="32"/>
              </w:rPr>
              <w:t>Anexo</w:t>
            </w:r>
          </w:p>
        </w:tc>
      </w:tr>
      <w:tr w:rsidR="008A3DFC" w14:paraId="3D9508C6" w14:textId="77777777" w:rsidTr="69EBD15F">
        <w:tc>
          <w:tcPr>
            <w:tcW w:w="1696" w:type="dxa"/>
          </w:tcPr>
          <w:p w14:paraId="66D60B98" w14:textId="77777777" w:rsidR="008A3DFC" w:rsidRPr="00A728F2" w:rsidRDefault="008A3DFC" w:rsidP="69EBD15F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1</w:t>
            </w:r>
          </w:p>
        </w:tc>
        <w:tc>
          <w:tcPr>
            <w:tcW w:w="12044" w:type="dxa"/>
          </w:tcPr>
          <w:p w14:paraId="3C87B770" w14:textId="77777777" w:rsidR="008A3DFC" w:rsidRPr="00A728F2" w:rsidRDefault="008A3DFC" w:rsidP="69EBD15F">
            <w:pPr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Boleta de Aviso, Requerimiento de Pago y Citación.</w:t>
            </w:r>
          </w:p>
        </w:tc>
      </w:tr>
      <w:tr w:rsidR="008A3DFC" w14:paraId="21DA7F13" w14:textId="77777777" w:rsidTr="69EBD15F">
        <w:tc>
          <w:tcPr>
            <w:tcW w:w="1696" w:type="dxa"/>
          </w:tcPr>
          <w:p w14:paraId="197E598A" w14:textId="77777777" w:rsidR="008A3DFC" w:rsidRPr="00A728F2" w:rsidRDefault="008A3DFC" w:rsidP="69EBD15F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2</w:t>
            </w:r>
          </w:p>
        </w:tc>
        <w:tc>
          <w:tcPr>
            <w:tcW w:w="12044" w:type="dxa"/>
          </w:tcPr>
          <w:p w14:paraId="1F3DD329" w14:textId="77777777" w:rsidR="008A3DFC" w:rsidRPr="00A728F2" w:rsidRDefault="008A3DFC" w:rsidP="69EBD15F">
            <w:pPr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Formulario de Consignación de Documentos y/o Vehículos</w:t>
            </w:r>
          </w:p>
        </w:tc>
      </w:tr>
      <w:tr w:rsidR="008A3DFC" w14:paraId="150FAFA6" w14:textId="77777777" w:rsidTr="69EBD15F">
        <w:tc>
          <w:tcPr>
            <w:tcW w:w="1696" w:type="dxa"/>
          </w:tcPr>
          <w:p w14:paraId="5649B1B3" w14:textId="77777777" w:rsidR="008A3DFC" w:rsidRDefault="008A3DFC" w:rsidP="69EBD15F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3</w:t>
            </w:r>
          </w:p>
        </w:tc>
        <w:tc>
          <w:tcPr>
            <w:tcW w:w="12044" w:type="dxa"/>
          </w:tcPr>
          <w:p w14:paraId="643309E6" w14:textId="77777777" w:rsidR="008A3DFC" w:rsidRDefault="008A3DFC" w:rsidP="69EBD15F">
            <w:pPr>
              <w:rPr>
                <w:rFonts w:ascii="Century Gothic" w:hAnsi="Century Gothic"/>
                <w:sz w:val="26"/>
                <w:szCs w:val="26"/>
              </w:rPr>
            </w:pPr>
            <w:r w:rsidRPr="69EBD15F">
              <w:rPr>
                <w:rFonts w:ascii="Century Gothic" w:hAnsi="Century Gothic"/>
                <w:sz w:val="26"/>
                <w:szCs w:val="26"/>
              </w:rPr>
              <w:t>Formulario de Peritaje</w:t>
            </w:r>
          </w:p>
        </w:tc>
      </w:tr>
    </w:tbl>
    <w:p w14:paraId="15D226C9" w14:textId="77777777" w:rsidR="008A3DFC" w:rsidRDefault="008A3DFC" w:rsidP="008A3DFC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7328693F" w14:textId="77777777" w:rsidR="008A3DFC" w:rsidRDefault="008A3DFC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1383D195" w14:textId="6208FA7C" w:rsidR="008A3DFC" w:rsidRDefault="008A3DFC" w:rsidP="008A3DFC">
      <w:pPr>
        <w:rPr>
          <w:rFonts w:ascii="Century Gothic" w:hAnsi="Century Gothic"/>
          <w:b/>
          <w:bCs/>
          <w:sz w:val="36"/>
          <w:szCs w:val="36"/>
        </w:rPr>
        <w:sectPr w:rsidR="008A3DFC" w:rsidSect="002C793B">
          <w:headerReference w:type="default" r:id="rId10"/>
          <w:footerReference w:type="default" r:id="rId11"/>
          <w:footerReference w:type="first" r:id="rId12"/>
          <w:pgSz w:w="15840" w:h="12240" w:orient="landscape"/>
          <w:pgMar w:top="1440" w:right="1239" w:bottom="1440" w:left="851" w:header="720" w:footer="720" w:gutter="0"/>
          <w:cols w:space="720"/>
          <w:titlePg/>
          <w:docGrid w:linePitch="360"/>
        </w:sectPr>
      </w:pPr>
    </w:p>
    <w:p w14:paraId="2555DA06" w14:textId="7AE6620D" w:rsidR="00793EC1" w:rsidRDefault="00793EC1">
      <w:pPr>
        <w:rPr>
          <w:rFonts w:ascii="Century Gothic" w:hAnsi="Century Gothic"/>
          <w:b/>
          <w:bCs/>
          <w:sz w:val="36"/>
          <w:szCs w:val="36"/>
        </w:rPr>
      </w:pPr>
      <w:r>
        <w:lastRenderedPageBreak/>
        <w:t>Anexo 1. Boleta de Aviso Requerimiento de Pago y Citación</w:t>
      </w:r>
    </w:p>
    <w:p w14:paraId="194ED99B" w14:textId="2FA01E40" w:rsidR="026AB5FE" w:rsidRDefault="026AB5FE">
      <w:r>
        <w:rPr>
          <w:noProof/>
        </w:rPr>
        <w:drawing>
          <wp:anchor distT="0" distB="0" distL="114300" distR="114300" simplePos="0" relativeHeight="251656704" behindDoc="0" locked="0" layoutInCell="1" allowOverlap="1" wp14:anchorId="210F776B" wp14:editId="3078350E">
            <wp:simplePos x="0" y="0"/>
            <wp:positionH relativeFrom="column">
              <wp:posOffset>981075</wp:posOffset>
            </wp:positionH>
            <wp:positionV relativeFrom="paragraph">
              <wp:posOffset>85725</wp:posOffset>
            </wp:positionV>
            <wp:extent cx="4076700" cy="5943600"/>
            <wp:effectExtent l="0" t="0" r="0" b="0"/>
            <wp:wrapNone/>
            <wp:docPr id="1639216156" name="Imagen 1639216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A877FED" w14:textId="77777777" w:rsidR="00793EC1" w:rsidRDefault="00793EC1">
      <w:pPr>
        <w:rPr>
          <w:rFonts w:ascii="Century Gothic" w:hAnsi="Century Gothic"/>
          <w:b/>
          <w:bCs/>
          <w:sz w:val="36"/>
          <w:szCs w:val="36"/>
        </w:rPr>
        <w:sectPr w:rsidR="00793EC1" w:rsidSect="00793EC1">
          <w:headerReference w:type="first" r:id="rId14"/>
          <w:pgSz w:w="12240" w:h="15840"/>
          <w:pgMar w:top="851" w:right="1440" w:bottom="1242" w:left="1440" w:header="720" w:footer="720" w:gutter="0"/>
          <w:cols w:space="720"/>
          <w:titlePg/>
          <w:docGrid w:linePitch="360"/>
        </w:sectPr>
      </w:pPr>
    </w:p>
    <w:p w14:paraId="0BC9F37C" w14:textId="6CCE3513" w:rsidR="00793EC1" w:rsidRDefault="00793EC1" w:rsidP="00793EC1">
      <w:r>
        <w:lastRenderedPageBreak/>
        <w:t>Anexo 2. Formulario de Consignación</w:t>
      </w:r>
    </w:p>
    <w:p w14:paraId="57B410C9" w14:textId="0B322C63" w:rsidR="00793EC1" w:rsidRDefault="10FE2EF3" w:rsidP="026AB5FE">
      <w:pPr>
        <w:jc w:val="center"/>
      </w:pPr>
      <w:r>
        <w:rPr>
          <w:noProof/>
        </w:rPr>
        <w:drawing>
          <wp:inline distT="0" distB="0" distL="0" distR="0" wp14:anchorId="768F0F71" wp14:editId="6F9C8E3F">
            <wp:extent cx="4200525" cy="5943600"/>
            <wp:effectExtent l="0" t="0" r="0" b="0"/>
            <wp:docPr id="1798321829" name="Imagen 17983218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00525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9D37AD" w14:textId="3961823D" w:rsidR="008A3DFC" w:rsidRDefault="008A3DFC">
      <w:pPr>
        <w:rPr>
          <w:rFonts w:ascii="Century Gothic" w:hAnsi="Century Gothic"/>
          <w:b/>
          <w:bCs/>
          <w:sz w:val="36"/>
          <w:szCs w:val="36"/>
        </w:rPr>
        <w:sectPr w:rsidR="008A3DFC" w:rsidSect="00793EC1">
          <w:headerReference w:type="first" r:id="rId16"/>
          <w:pgSz w:w="12240" w:h="15840"/>
          <w:pgMar w:top="851" w:right="1440" w:bottom="1242" w:left="1440" w:header="720" w:footer="720" w:gutter="0"/>
          <w:cols w:space="720"/>
          <w:titlePg/>
          <w:docGrid w:linePitch="360"/>
        </w:sectPr>
      </w:pPr>
    </w:p>
    <w:p w14:paraId="75494FE1" w14:textId="519B1510" w:rsidR="00793EC1" w:rsidRDefault="00793EC1" w:rsidP="00D35049">
      <w:pPr>
        <w:rPr>
          <w:rFonts w:ascii="Century Gothic" w:hAnsi="Century Gothic"/>
          <w:b/>
          <w:bCs/>
          <w:sz w:val="36"/>
          <w:szCs w:val="36"/>
        </w:rPr>
      </w:pPr>
      <w:r>
        <w:rPr>
          <w:noProof/>
        </w:rPr>
        <w:lastRenderedPageBreak/>
        <w:drawing>
          <wp:anchor distT="0" distB="0" distL="114300" distR="114300" simplePos="0" relativeHeight="251657728" behindDoc="0" locked="0" layoutInCell="1" allowOverlap="1" wp14:anchorId="40EBE9EF" wp14:editId="6A36EE0D">
            <wp:simplePos x="0" y="0"/>
            <wp:positionH relativeFrom="column">
              <wp:posOffset>819150</wp:posOffset>
            </wp:positionH>
            <wp:positionV relativeFrom="paragraph">
              <wp:posOffset>257175</wp:posOffset>
            </wp:positionV>
            <wp:extent cx="4634232" cy="6772275"/>
            <wp:effectExtent l="0" t="0" r="0" b="0"/>
            <wp:wrapNone/>
            <wp:docPr id="292122763" name="Imagen 2921227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4232" cy="6772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Anexo 2. Formulario de Peritaje</w:t>
      </w:r>
    </w:p>
    <w:sectPr w:rsidR="00793EC1" w:rsidSect="00D35049">
      <w:headerReference w:type="first" r:id="rId18"/>
      <w:pgSz w:w="12240" w:h="15840"/>
      <w:pgMar w:top="851" w:right="1440" w:bottom="1242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C295F5" w14:textId="77777777" w:rsidR="00FA40DD" w:rsidRPr="007D33A0" w:rsidRDefault="00FA40DD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4E1FB416" w14:textId="77777777" w:rsidR="00FA40DD" w:rsidRPr="007D33A0" w:rsidRDefault="00FA40DD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Century Gothic" w:hAnsi="Century Gothic"/>
      </w:rPr>
      <w:id w:val="147410545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427575587"/>
          <w:docPartObj>
            <w:docPartGallery w:val="Page Numbers (Top of Page)"/>
            <w:docPartUnique/>
          </w:docPartObj>
        </w:sdtPr>
        <w:sdtEndPr/>
        <w:sdtContent>
          <w:p w14:paraId="2033BE6A" w14:textId="77777777" w:rsidR="00E240B4" w:rsidRPr="008862BD" w:rsidRDefault="00E240B4" w:rsidP="00E240B4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</w:rPr>
              <w:t>8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</w:rPr>
              <w:t>9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5126DE4C" w14:textId="77777777" w:rsidR="00E240B4" w:rsidRDefault="00E240B4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Century Gothic" w:hAnsi="Century Gothic"/>
      </w:rPr>
      <w:id w:val="69316254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A0A0885" w14:textId="6D87404E" w:rsidR="007D33A0" w:rsidRPr="008862BD" w:rsidRDefault="007D33A0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760BADC" w14:textId="77777777" w:rsidR="007D33A0" w:rsidRPr="007D33A0" w:rsidRDefault="007D33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6EAC92" w14:textId="77777777" w:rsidR="00FA40DD" w:rsidRPr="007D33A0" w:rsidRDefault="00FA40DD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5382FBD8" w14:textId="77777777" w:rsidR="00FA40DD" w:rsidRPr="007D33A0" w:rsidRDefault="00FA40DD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3220"/>
      <w:gridCol w:w="7468"/>
      <w:gridCol w:w="2903"/>
    </w:tblGrid>
    <w:tr w:rsidR="006C2389" w:rsidRPr="008862BD" w14:paraId="1FC16E64" w14:textId="77777777" w:rsidTr="006C2389">
      <w:trPr>
        <w:trHeight w:val="424"/>
      </w:trPr>
      <w:tc>
        <w:tcPr>
          <w:tcW w:w="3220" w:type="dxa"/>
          <w:vMerge w:val="restart"/>
        </w:tcPr>
        <w:p w14:paraId="6FA8DE04" w14:textId="70DBB6C0" w:rsidR="006C2389" w:rsidRPr="008862BD" w:rsidRDefault="008862BD" w:rsidP="006C2389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59264" behindDoc="0" locked="0" layoutInCell="1" allowOverlap="1" wp14:anchorId="37FEDBB6" wp14:editId="4BC23B9E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1260014350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7468" w:type="dxa"/>
          <w:vMerge w:val="restart"/>
          <w:vAlign w:val="center"/>
        </w:tcPr>
        <w:p w14:paraId="65C492AA" w14:textId="6898A1D8" w:rsidR="006C2389" w:rsidRPr="00793EC1" w:rsidRDefault="00793EC1" w:rsidP="002C793B">
          <w:pPr>
            <w:pStyle w:val="Encabezado"/>
            <w:jc w:val="center"/>
            <w:rPr>
              <w:rFonts w:ascii="Century Gothic" w:hAnsi="Century Gothic"/>
              <w:b/>
              <w:bCs/>
              <w:sz w:val="20"/>
              <w:szCs w:val="20"/>
            </w:rPr>
          </w:pPr>
          <w:r w:rsidRPr="00793EC1">
            <w:rPr>
              <w:rFonts w:ascii="Century Gothic" w:hAnsi="Century Gothic"/>
              <w:b/>
              <w:bCs/>
              <w:sz w:val="20"/>
              <w:szCs w:val="20"/>
            </w:rPr>
            <w:t xml:space="preserve">Procedimiento </w:t>
          </w:r>
          <w:r>
            <w:rPr>
              <w:rFonts w:ascii="Century Gothic" w:hAnsi="Century Gothic"/>
              <w:b/>
              <w:bCs/>
              <w:sz w:val="20"/>
              <w:szCs w:val="20"/>
            </w:rPr>
            <w:t xml:space="preserve">Consignación </w:t>
          </w:r>
          <w:r w:rsidR="001D491D">
            <w:rPr>
              <w:rFonts w:ascii="Century Gothic" w:hAnsi="Century Gothic"/>
              <w:b/>
              <w:bCs/>
              <w:sz w:val="20"/>
              <w:szCs w:val="20"/>
            </w:rPr>
            <w:t>d</w:t>
          </w:r>
          <w:r>
            <w:rPr>
              <w:rFonts w:ascii="Century Gothic" w:hAnsi="Century Gothic"/>
              <w:b/>
              <w:bCs/>
              <w:sz w:val="20"/>
              <w:szCs w:val="20"/>
            </w:rPr>
            <w:t xml:space="preserve">e Vehículos </w:t>
          </w:r>
          <w:r w:rsidR="001D491D">
            <w:rPr>
              <w:rFonts w:ascii="Century Gothic" w:hAnsi="Century Gothic"/>
              <w:b/>
              <w:bCs/>
              <w:sz w:val="20"/>
              <w:szCs w:val="20"/>
            </w:rPr>
            <w:t>p</w:t>
          </w:r>
          <w:r>
            <w:rPr>
              <w:rFonts w:ascii="Century Gothic" w:hAnsi="Century Gothic"/>
              <w:b/>
              <w:bCs/>
              <w:sz w:val="20"/>
              <w:szCs w:val="20"/>
            </w:rPr>
            <w:t xml:space="preserve">or Multas Pendientes </w:t>
          </w:r>
          <w:r w:rsidR="001D491D">
            <w:rPr>
              <w:rFonts w:ascii="Century Gothic" w:hAnsi="Century Gothic"/>
              <w:b/>
              <w:bCs/>
              <w:sz w:val="20"/>
              <w:szCs w:val="20"/>
            </w:rPr>
            <w:t>d</w:t>
          </w:r>
          <w:r>
            <w:rPr>
              <w:rFonts w:ascii="Century Gothic" w:hAnsi="Century Gothic"/>
              <w:b/>
              <w:bCs/>
              <w:sz w:val="20"/>
              <w:szCs w:val="20"/>
            </w:rPr>
            <w:t>e Cancelar</w:t>
          </w:r>
        </w:p>
      </w:tc>
      <w:tc>
        <w:tcPr>
          <w:tcW w:w="2903" w:type="dxa"/>
          <w:vAlign w:val="center"/>
        </w:tcPr>
        <w:p w14:paraId="413B6C95" w14:textId="3C2E9E5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6C2389" w:rsidRPr="005444F1" w14:paraId="25FBDA3F" w14:textId="77777777" w:rsidTr="006C2389">
      <w:trPr>
        <w:trHeight w:val="423"/>
      </w:trPr>
      <w:tc>
        <w:tcPr>
          <w:tcW w:w="3220" w:type="dxa"/>
          <w:vMerge/>
        </w:tcPr>
        <w:p w14:paraId="6C53BA40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631D0A35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40340049" w14:textId="1A0B6FCE" w:rsidR="006C2389" w:rsidRPr="00E240B4" w:rsidRDefault="00E240B4" w:rsidP="00E240B4">
          <w:pPr>
            <w:jc w:val="center"/>
            <w:rPr>
              <w:lang w:val="en-US"/>
            </w:rPr>
          </w:pPr>
          <w:r w:rsidRPr="00E240B4">
            <w:rPr>
              <w:lang w:val="en-US"/>
            </w:rPr>
            <w:t>PR-MSL-PMT-OP-CVM-03</w:t>
          </w:r>
        </w:p>
      </w:tc>
    </w:tr>
    <w:tr w:rsidR="006C2389" w:rsidRPr="008862BD" w14:paraId="08CF0DAB" w14:textId="77777777" w:rsidTr="006C2389">
      <w:trPr>
        <w:trHeight w:val="424"/>
      </w:trPr>
      <w:tc>
        <w:tcPr>
          <w:tcW w:w="3220" w:type="dxa"/>
          <w:vMerge/>
        </w:tcPr>
        <w:p w14:paraId="07E34398" w14:textId="77777777" w:rsidR="006C2389" w:rsidRPr="00E240B4" w:rsidRDefault="006C2389" w:rsidP="002C793B">
          <w:pPr>
            <w:pStyle w:val="Encabezado"/>
            <w:rPr>
              <w:rFonts w:ascii="Century Gothic" w:hAnsi="Century Gothic"/>
              <w:lang w:val="en-US"/>
            </w:rPr>
          </w:pPr>
        </w:p>
      </w:tc>
      <w:tc>
        <w:tcPr>
          <w:tcW w:w="7468" w:type="dxa"/>
          <w:vMerge/>
          <w:vAlign w:val="center"/>
        </w:tcPr>
        <w:p w14:paraId="34A4D30B" w14:textId="77777777" w:rsidR="006C2389" w:rsidRPr="00E240B4" w:rsidRDefault="006C2389" w:rsidP="002C793B">
          <w:pPr>
            <w:pStyle w:val="Encabezado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2903" w:type="dxa"/>
          <w:vAlign w:val="center"/>
        </w:tcPr>
        <w:p w14:paraId="32412902" w14:textId="1BA0014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6C2389" w:rsidRPr="008862BD" w14:paraId="1424266A" w14:textId="77777777" w:rsidTr="006C2389">
      <w:trPr>
        <w:trHeight w:val="423"/>
      </w:trPr>
      <w:tc>
        <w:tcPr>
          <w:tcW w:w="3220" w:type="dxa"/>
          <w:vMerge/>
        </w:tcPr>
        <w:p w14:paraId="30A4D7C3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3EF60E36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008BF434" w14:textId="512D49ED" w:rsidR="006C2389" w:rsidRPr="008862BD" w:rsidRDefault="00793EC1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1930"/>
      <w:gridCol w:w="4728"/>
      <w:gridCol w:w="2692"/>
    </w:tblGrid>
    <w:tr w:rsidR="00D35049" w:rsidRPr="008862BD" w14:paraId="3ED471B9" w14:textId="77777777" w:rsidTr="005444F1">
      <w:trPr>
        <w:trHeight w:val="424"/>
      </w:trPr>
      <w:tc>
        <w:tcPr>
          <w:tcW w:w="1930" w:type="dxa"/>
          <w:vMerge w:val="restart"/>
        </w:tcPr>
        <w:p w14:paraId="16EABA88" w14:textId="77777777" w:rsidR="00D35049" w:rsidRPr="008862BD" w:rsidRDefault="00D35049" w:rsidP="00793EC1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65408" behindDoc="0" locked="0" layoutInCell="1" allowOverlap="1" wp14:anchorId="15B5B0C2" wp14:editId="47CD7CEF">
                <wp:simplePos x="0" y="0"/>
                <wp:positionH relativeFrom="column">
                  <wp:posOffset>336122</wp:posOffset>
                </wp:positionH>
                <wp:positionV relativeFrom="paragraph">
                  <wp:posOffset>72047</wp:posOffset>
                </wp:positionV>
                <wp:extent cx="652228" cy="904875"/>
                <wp:effectExtent l="0" t="0" r="0" b="0"/>
                <wp:wrapNone/>
                <wp:docPr id="730520844" name="Imagen 3" descr="A logo of a bull&#10;&#10;AI-generated content may be incorrect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05949320" name="Imagen 3" descr="A logo of a bull&#10;&#10;AI-generated content may be incorrect.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4728" w:type="dxa"/>
          <w:vMerge w:val="restart"/>
          <w:vAlign w:val="center"/>
        </w:tcPr>
        <w:p w14:paraId="4602C155" w14:textId="1DCF824D" w:rsidR="00D35049" w:rsidRPr="00793EC1" w:rsidRDefault="00D35049" w:rsidP="00793EC1">
          <w:pPr>
            <w:pStyle w:val="Encabezado"/>
            <w:jc w:val="center"/>
            <w:rPr>
              <w:rFonts w:ascii="Century Gothic" w:hAnsi="Century Gothic"/>
              <w:b/>
              <w:bCs/>
              <w:sz w:val="20"/>
              <w:szCs w:val="20"/>
            </w:rPr>
          </w:pPr>
          <w:r w:rsidRPr="00793EC1">
            <w:rPr>
              <w:rFonts w:ascii="Century Gothic" w:hAnsi="Century Gothic"/>
              <w:b/>
              <w:bCs/>
              <w:sz w:val="20"/>
              <w:szCs w:val="20"/>
            </w:rPr>
            <w:t xml:space="preserve">Procedimiento </w:t>
          </w:r>
          <w:r>
            <w:rPr>
              <w:rFonts w:ascii="Century Gothic" w:hAnsi="Century Gothic"/>
              <w:b/>
              <w:bCs/>
              <w:sz w:val="20"/>
              <w:szCs w:val="20"/>
            </w:rPr>
            <w:t xml:space="preserve">Consignación </w:t>
          </w:r>
          <w:r w:rsidR="001D491D">
            <w:rPr>
              <w:rFonts w:ascii="Century Gothic" w:hAnsi="Century Gothic"/>
              <w:b/>
              <w:bCs/>
              <w:sz w:val="20"/>
              <w:szCs w:val="20"/>
            </w:rPr>
            <w:t>d</w:t>
          </w:r>
          <w:r>
            <w:rPr>
              <w:rFonts w:ascii="Century Gothic" w:hAnsi="Century Gothic"/>
              <w:b/>
              <w:bCs/>
              <w:sz w:val="20"/>
              <w:szCs w:val="20"/>
            </w:rPr>
            <w:t xml:space="preserve">e Vehículos </w:t>
          </w:r>
          <w:r w:rsidR="001D491D">
            <w:rPr>
              <w:rFonts w:ascii="Century Gothic" w:hAnsi="Century Gothic"/>
              <w:b/>
              <w:bCs/>
              <w:sz w:val="20"/>
              <w:szCs w:val="20"/>
            </w:rPr>
            <w:t>p</w:t>
          </w:r>
          <w:r>
            <w:rPr>
              <w:rFonts w:ascii="Century Gothic" w:hAnsi="Century Gothic"/>
              <w:b/>
              <w:bCs/>
              <w:sz w:val="20"/>
              <w:szCs w:val="20"/>
            </w:rPr>
            <w:t xml:space="preserve">or Multas Pendientes </w:t>
          </w:r>
          <w:r w:rsidR="001D491D">
            <w:rPr>
              <w:rFonts w:ascii="Century Gothic" w:hAnsi="Century Gothic"/>
              <w:b/>
              <w:bCs/>
              <w:sz w:val="20"/>
              <w:szCs w:val="20"/>
            </w:rPr>
            <w:t>d</w:t>
          </w:r>
          <w:r>
            <w:rPr>
              <w:rFonts w:ascii="Century Gothic" w:hAnsi="Century Gothic"/>
              <w:b/>
              <w:bCs/>
              <w:sz w:val="20"/>
              <w:szCs w:val="20"/>
            </w:rPr>
            <w:t>e Cancelar</w:t>
          </w:r>
        </w:p>
      </w:tc>
      <w:tc>
        <w:tcPr>
          <w:tcW w:w="2692" w:type="dxa"/>
          <w:vAlign w:val="center"/>
        </w:tcPr>
        <w:p w14:paraId="72BFB01E" w14:textId="77777777" w:rsidR="00D35049" w:rsidRPr="008862BD" w:rsidRDefault="00D35049" w:rsidP="00793EC1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D35049" w:rsidRPr="005444F1" w14:paraId="33524B10" w14:textId="77777777" w:rsidTr="005444F1">
      <w:trPr>
        <w:trHeight w:val="423"/>
      </w:trPr>
      <w:tc>
        <w:tcPr>
          <w:tcW w:w="1930" w:type="dxa"/>
          <w:vMerge/>
        </w:tcPr>
        <w:p w14:paraId="771BA5BD" w14:textId="77777777" w:rsidR="00D35049" w:rsidRPr="008862BD" w:rsidRDefault="00D35049" w:rsidP="00793EC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728" w:type="dxa"/>
          <w:vMerge/>
          <w:vAlign w:val="center"/>
        </w:tcPr>
        <w:p w14:paraId="7AB23433" w14:textId="77777777" w:rsidR="00D35049" w:rsidRPr="008862BD" w:rsidRDefault="00D35049" w:rsidP="00793EC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692" w:type="dxa"/>
          <w:vAlign w:val="center"/>
        </w:tcPr>
        <w:p w14:paraId="21898223" w14:textId="66F0E6C2" w:rsidR="00D35049" w:rsidRPr="005444F1" w:rsidRDefault="005444F1" w:rsidP="00793EC1">
          <w:pPr>
            <w:pStyle w:val="Encabezado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E240B4">
            <w:rPr>
              <w:lang w:val="en-US"/>
            </w:rPr>
            <w:t>PR-MSL-PMT-OP-CVM-03</w:t>
          </w:r>
        </w:p>
      </w:tc>
    </w:tr>
    <w:tr w:rsidR="00D35049" w:rsidRPr="008862BD" w14:paraId="77AF9598" w14:textId="77777777" w:rsidTr="005444F1">
      <w:trPr>
        <w:trHeight w:val="424"/>
      </w:trPr>
      <w:tc>
        <w:tcPr>
          <w:tcW w:w="1930" w:type="dxa"/>
          <w:vMerge/>
        </w:tcPr>
        <w:p w14:paraId="77167030" w14:textId="77777777" w:rsidR="00D35049" w:rsidRPr="005444F1" w:rsidRDefault="00D35049" w:rsidP="00793EC1">
          <w:pPr>
            <w:pStyle w:val="Encabezado"/>
            <w:rPr>
              <w:rFonts w:ascii="Century Gothic" w:hAnsi="Century Gothic"/>
              <w:lang w:val="en-US"/>
            </w:rPr>
          </w:pPr>
        </w:p>
      </w:tc>
      <w:tc>
        <w:tcPr>
          <w:tcW w:w="4728" w:type="dxa"/>
          <w:vMerge/>
          <w:vAlign w:val="center"/>
        </w:tcPr>
        <w:p w14:paraId="32DAD74D" w14:textId="77777777" w:rsidR="00D35049" w:rsidRPr="005444F1" w:rsidRDefault="00D35049" w:rsidP="00793EC1">
          <w:pPr>
            <w:pStyle w:val="Encabezado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2692" w:type="dxa"/>
          <w:vAlign w:val="center"/>
        </w:tcPr>
        <w:p w14:paraId="1082742D" w14:textId="77777777" w:rsidR="00D35049" w:rsidRPr="008862BD" w:rsidRDefault="00D35049" w:rsidP="00793EC1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D35049" w:rsidRPr="008862BD" w14:paraId="423968BE" w14:textId="77777777" w:rsidTr="005444F1">
      <w:trPr>
        <w:trHeight w:val="423"/>
      </w:trPr>
      <w:tc>
        <w:tcPr>
          <w:tcW w:w="1930" w:type="dxa"/>
          <w:vMerge/>
        </w:tcPr>
        <w:p w14:paraId="260AF1B7" w14:textId="77777777" w:rsidR="00D35049" w:rsidRPr="008862BD" w:rsidRDefault="00D35049" w:rsidP="00793EC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728" w:type="dxa"/>
          <w:vMerge/>
          <w:vAlign w:val="center"/>
        </w:tcPr>
        <w:p w14:paraId="0CE7B8F3" w14:textId="77777777" w:rsidR="00D35049" w:rsidRPr="008862BD" w:rsidRDefault="00D35049" w:rsidP="00793EC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692" w:type="dxa"/>
          <w:vAlign w:val="center"/>
        </w:tcPr>
        <w:p w14:paraId="30AEEFFC" w14:textId="77777777" w:rsidR="00D35049" w:rsidRPr="008862BD" w:rsidRDefault="00D35049" w:rsidP="00793EC1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2F7424D4" w14:textId="77777777" w:rsidR="00D35049" w:rsidRDefault="00D35049">
    <w:pPr>
      <w:pStyle w:val="Encabezad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1930"/>
      <w:gridCol w:w="4728"/>
      <w:gridCol w:w="2692"/>
    </w:tblGrid>
    <w:tr w:rsidR="00793EC1" w:rsidRPr="008862BD" w14:paraId="11ED5CF2" w14:textId="77777777" w:rsidTr="005444F1">
      <w:trPr>
        <w:trHeight w:val="424"/>
      </w:trPr>
      <w:tc>
        <w:tcPr>
          <w:tcW w:w="1930" w:type="dxa"/>
          <w:vMerge w:val="restart"/>
        </w:tcPr>
        <w:p w14:paraId="0ADA4463" w14:textId="77777777" w:rsidR="00793EC1" w:rsidRPr="008862BD" w:rsidRDefault="00793EC1" w:rsidP="00793EC1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63360" behindDoc="0" locked="0" layoutInCell="1" allowOverlap="1" wp14:anchorId="33DF07A8" wp14:editId="05BCE04E">
                <wp:simplePos x="0" y="0"/>
                <wp:positionH relativeFrom="column">
                  <wp:posOffset>186506</wp:posOffset>
                </wp:positionH>
                <wp:positionV relativeFrom="paragraph">
                  <wp:posOffset>77233</wp:posOffset>
                </wp:positionV>
                <wp:extent cx="652228" cy="904875"/>
                <wp:effectExtent l="0" t="0" r="0" b="0"/>
                <wp:wrapNone/>
                <wp:docPr id="1791690981" name="Imagen 3" descr="A logo of a bull&#10;&#10;AI-generated content may be incorrect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05949320" name="Imagen 3" descr="A logo of a bull&#10;&#10;AI-generated content may be incorrect.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4728" w:type="dxa"/>
          <w:vMerge w:val="restart"/>
          <w:vAlign w:val="center"/>
        </w:tcPr>
        <w:p w14:paraId="727E4A53" w14:textId="2E65AC3A" w:rsidR="00793EC1" w:rsidRPr="00793EC1" w:rsidRDefault="00793EC1" w:rsidP="00793EC1">
          <w:pPr>
            <w:pStyle w:val="Encabezado"/>
            <w:jc w:val="center"/>
            <w:rPr>
              <w:rFonts w:ascii="Century Gothic" w:hAnsi="Century Gothic"/>
              <w:b/>
              <w:bCs/>
              <w:sz w:val="20"/>
              <w:szCs w:val="20"/>
            </w:rPr>
          </w:pPr>
          <w:r w:rsidRPr="00793EC1">
            <w:rPr>
              <w:rFonts w:ascii="Century Gothic" w:hAnsi="Century Gothic"/>
              <w:b/>
              <w:bCs/>
              <w:sz w:val="20"/>
              <w:szCs w:val="20"/>
            </w:rPr>
            <w:t xml:space="preserve">Procedimiento </w:t>
          </w:r>
          <w:r>
            <w:rPr>
              <w:rFonts w:ascii="Century Gothic" w:hAnsi="Century Gothic"/>
              <w:b/>
              <w:bCs/>
              <w:sz w:val="20"/>
              <w:szCs w:val="20"/>
            </w:rPr>
            <w:t xml:space="preserve">Consignación </w:t>
          </w:r>
          <w:r w:rsidR="001D491D">
            <w:rPr>
              <w:rFonts w:ascii="Century Gothic" w:hAnsi="Century Gothic"/>
              <w:b/>
              <w:bCs/>
              <w:sz w:val="20"/>
              <w:szCs w:val="20"/>
            </w:rPr>
            <w:t>d</w:t>
          </w:r>
          <w:r>
            <w:rPr>
              <w:rFonts w:ascii="Century Gothic" w:hAnsi="Century Gothic"/>
              <w:b/>
              <w:bCs/>
              <w:sz w:val="20"/>
              <w:szCs w:val="20"/>
            </w:rPr>
            <w:t xml:space="preserve">e Vehículos </w:t>
          </w:r>
          <w:r w:rsidR="001D491D">
            <w:rPr>
              <w:rFonts w:ascii="Century Gothic" w:hAnsi="Century Gothic"/>
              <w:b/>
              <w:bCs/>
              <w:sz w:val="20"/>
              <w:szCs w:val="20"/>
            </w:rPr>
            <w:t>p</w:t>
          </w:r>
          <w:r>
            <w:rPr>
              <w:rFonts w:ascii="Century Gothic" w:hAnsi="Century Gothic"/>
              <w:b/>
              <w:bCs/>
              <w:sz w:val="20"/>
              <w:szCs w:val="20"/>
            </w:rPr>
            <w:t xml:space="preserve">or Multas Pendientes </w:t>
          </w:r>
          <w:r w:rsidR="001D491D">
            <w:rPr>
              <w:rFonts w:ascii="Century Gothic" w:hAnsi="Century Gothic"/>
              <w:b/>
              <w:bCs/>
              <w:sz w:val="20"/>
              <w:szCs w:val="20"/>
            </w:rPr>
            <w:t>d</w:t>
          </w:r>
          <w:r>
            <w:rPr>
              <w:rFonts w:ascii="Century Gothic" w:hAnsi="Century Gothic"/>
              <w:b/>
              <w:bCs/>
              <w:sz w:val="20"/>
              <w:szCs w:val="20"/>
            </w:rPr>
            <w:t>e Cancelar</w:t>
          </w:r>
        </w:p>
      </w:tc>
      <w:tc>
        <w:tcPr>
          <w:tcW w:w="2692" w:type="dxa"/>
          <w:vAlign w:val="center"/>
        </w:tcPr>
        <w:p w14:paraId="71F6537A" w14:textId="77777777" w:rsidR="00793EC1" w:rsidRPr="008862BD" w:rsidRDefault="00793EC1" w:rsidP="00793EC1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793EC1" w:rsidRPr="005444F1" w14:paraId="2646F1CA" w14:textId="77777777" w:rsidTr="005444F1">
      <w:trPr>
        <w:trHeight w:val="423"/>
      </w:trPr>
      <w:tc>
        <w:tcPr>
          <w:tcW w:w="1930" w:type="dxa"/>
          <w:vMerge/>
        </w:tcPr>
        <w:p w14:paraId="5A13597F" w14:textId="77777777" w:rsidR="00793EC1" w:rsidRPr="008862BD" w:rsidRDefault="00793EC1" w:rsidP="00793EC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728" w:type="dxa"/>
          <w:vMerge/>
          <w:vAlign w:val="center"/>
        </w:tcPr>
        <w:p w14:paraId="335D5612" w14:textId="77777777" w:rsidR="00793EC1" w:rsidRPr="008862BD" w:rsidRDefault="00793EC1" w:rsidP="00793EC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692" w:type="dxa"/>
          <w:vAlign w:val="center"/>
        </w:tcPr>
        <w:p w14:paraId="1EBBD0D3" w14:textId="50F00170" w:rsidR="00793EC1" w:rsidRPr="005444F1" w:rsidRDefault="005444F1" w:rsidP="00793EC1">
          <w:pPr>
            <w:pStyle w:val="Encabezado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E240B4">
            <w:rPr>
              <w:lang w:val="en-US"/>
            </w:rPr>
            <w:t>PR-MSL-PMT-OP-CVM-03</w:t>
          </w:r>
        </w:p>
      </w:tc>
    </w:tr>
    <w:tr w:rsidR="00793EC1" w:rsidRPr="008862BD" w14:paraId="3B1E06C3" w14:textId="77777777" w:rsidTr="005444F1">
      <w:trPr>
        <w:trHeight w:val="424"/>
      </w:trPr>
      <w:tc>
        <w:tcPr>
          <w:tcW w:w="1930" w:type="dxa"/>
          <w:vMerge/>
        </w:tcPr>
        <w:p w14:paraId="0AB6A2A2" w14:textId="77777777" w:rsidR="00793EC1" w:rsidRPr="005444F1" w:rsidRDefault="00793EC1" w:rsidP="00793EC1">
          <w:pPr>
            <w:pStyle w:val="Encabezado"/>
            <w:rPr>
              <w:rFonts w:ascii="Century Gothic" w:hAnsi="Century Gothic"/>
              <w:lang w:val="en-US"/>
            </w:rPr>
          </w:pPr>
        </w:p>
      </w:tc>
      <w:tc>
        <w:tcPr>
          <w:tcW w:w="4728" w:type="dxa"/>
          <w:vMerge/>
          <w:vAlign w:val="center"/>
        </w:tcPr>
        <w:p w14:paraId="1B89E8EF" w14:textId="77777777" w:rsidR="00793EC1" w:rsidRPr="005444F1" w:rsidRDefault="00793EC1" w:rsidP="00793EC1">
          <w:pPr>
            <w:pStyle w:val="Encabezado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2692" w:type="dxa"/>
          <w:vAlign w:val="center"/>
        </w:tcPr>
        <w:p w14:paraId="14B9E8A0" w14:textId="77777777" w:rsidR="00793EC1" w:rsidRPr="008862BD" w:rsidRDefault="00793EC1" w:rsidP="00793EC1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793EC1" w:rsidRPr="008862BD" w14:paraId="4FBB6EEC" w14:textId="77777777" w:rsidTr="005444F1">
      <w:trPr>
        <w:trHeight w:val="423"/>
      </w:trPr>
      <w:tc>
        <w:tcPr>
          <w:tcW w:w="1930" w:type="dxa"/>
          <w:vMerge/>
        </w:tcPr>
        <w:p w14:paraId="09F62901" w14:textId="77777777" w:rsidR="00793EC1" w:rsidRPr="008862BD" w:rsidRDefault="00793EC1" w:rsidP="00793EC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728" w:type="dxa"/>
          <w:vMerge/>
          <w:vAlign w:val="center"/>
        </w:tcPr>
        <w:p w14:paraId="438FCDC0" w14:textId="77777777" w:rsidR="00793EC1" w:rsidRPr="008862BD" w:rsidRDefault="00793EC1" w:rsidP="00793EC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692" w:type="dxa"/>
          <w:vAlign w:val="center"/>
        </w:tcPr>
        <w:p w14:paraId="7ED5160A" w14:textId="77777777" w:rsidR="00793EC1" w:rsidRPr="008862BD" w:rsidRDefault="00793EC1" w:rsidP="00793EC1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649B4626" w14:textId="77777777" w:rsidR="00793EC1" w:rsidRDefault="00793EC1">
    <w:pPr>
      <w:pStyle w:val="Encabezado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1930"/>
      <w:gridCol w:w="4728"/>
      <w:gridCol w:w="2692"/>
    </w:tblGrid>
    <w:tr w:rsidR="00D35049" w:rsidRPr="008862BD" w14:paraId="11765EC2" w14:textId="77777777" w:rsidTr="005444F1">
      <w:trPr>
        <w:trHeight w:val="424"/>
      </w:trPr>
      <w:tc>
        <w:tcPr>
          <w:tcW w:w="1930" w:type="dxa"/>
          <w:vMerge w:val="restart"/>
        </w:tcPr>
        <w:p w14:paraId="28CDA8D3" w14:textId="77777777" w:rsidR="00D35049" w:rsidRPr="008862BD" w:rsidRDefault="00D35049" w:rsidP="00793EC1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67456" behindDoc="0" locked="0" layoutInCell="1" allowOverlap="1" wp14:anchorId="45B3F1C0" wp14:editId="234E1F54">
                <wp:simplePos x="0" y="0"/>
                <wp:positionH relativeFrom="column">
                  <wp:posOffset>186506</wp:posOffset>
                </wp:positionH>
                <wp:positionV relativeFrom="paragraph">
                  <wp:posOffset>77233</wp:posOffset>
                </wp:positionV>
                <wp:extent cx="652228" cy="904875"/>
                <wp:effectExtent l="0" t="0" r="0" b="0"/>
                <wp:wrapNone/>
                <wp:docPr id="213185183" name="Imagen 3" descr="A logo of a bull&#10;&#10;AI-generated content may be incorrect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05949320" name="Imagen 3" descr="A logo of a bull&#10;&#10;AI-generated content may be incorrect.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4728" w:type="dxa"/>
          <w:vMerge w:val="restart"/>
          <w:vAlign w:val="center"/>
        </w:tcPr>
        <w:p w14:paraId="74D26A03" w14:textId="1D4CA975" w:rsidR="00D35049" w:rsidRPr="00793EC1" w:rsidRDefault="00D35049" w:rsidP="00793EC1">
          <w:pPr>
            <w:pStyle w:val="Encabezado"/>
            <w:jc w:val="center"/>
            <w:rPr>
              <w:rFonts w:ascii="Century Gothic" w:hAnsi="Century Gothic"/>
              <w:b/>
              <w:bCs/>
              <w:sz w:val="20"/>
              <w:szCs w:val="20"/>
            </w:rPr>
          </w:pPr>
          <w:r w:rsidRPr="00793EC1">
            <w:rPr>
              <w:rFonts w:ascii="Century Gothic" w:hAnsi="Century Gothic"/>
              <w:b/>
              <w:bCs/>
              <w:sz w:val="20"/>
              <w:szCs w:val="20"/>
            </w:rPr>
            <w:t xml:space="preserve">Procedimiento </w:t>
          </w:r>
          <w:r>
            <w:rPr>
              <w:rFonts w:ascii="Century Gothic" w:hAnsi="Century Gothic"/>
              <w:b/>
              <w:bCs/>
              <w:sz w:val="20"/>
              <w:szCs w:val="20"/>
            </w:rPr>
            <w:t xml:space="preserve">Consignación </w:t>
          </w:r>
          <w:r w:rsidR="001D491D">
            <w:rPr>
              <w:rFonts w:ascii="Century Gothic" w:hAnsi="Century Gothic"/>
              <w:b/>
              <w:bCs/>
              <w:sz w:val="20"/>
              <w:szCs w:val="20"/>
            </w:rPr>
            <w:t>d</w:t>
          </w:r>
          <w:r>
            <w:rPr>
              <w:rFonts w:ascii="Century Gothic" w:hAnsi="Century Gothic"/>
              <w:b/>
              <w:bCs/>
              <w:sz w:val="20"/>
              <w:szCs w:val="20"/>
            </w:rPr>
            <w:t xml:space="preserve">e Vehículos </w:t>
          </w:r>
          <w:r w:rsidR="001D491D">
            <w:rPr>
              <w:rFonts w:ascii="Century Gothic" w:hAnsi="Century Gothic"/>
              <w:b/>
              <w:bCs/>
              <w:sz w:val="20"/>
              <w:szCs w:val="20"/>
            </w:rPr>
            <w:t>p</w:t>
          </w:r>
          <w:r>
            <w:rPr>
              <w:rFonts w:ascii="Century Gothic" w:hAnsi="Century Gothic"/>
              <w:b/>
              <w:bCs/>
              <w:sz w:val="20"/>
              <w:szCs w:val="20"/>
            </w:rPr>
            <w:t xml:space="preserve">or Multas Pendientes </w:t>
          </w:r>
          <w:r w:rsidR="001D491D">
            <w:rPr>
              <w:rFonts w:ascii="Century Gothic" w:hAnsi="Century Gothic"/>
              <w:b/>
              <w:bCs/>
              <w:sz w:val="20"/>
              <w:szCs w:val="20"/>
            </w:rPr>
            <w:t>d</w:t>
          </w:r>
          <w:r>
            <w:rPr>
              <w:rFonts w:ascii="Century Gothic" w:hAnsi="Century Gothic"/>
              <w:b/>
              <w:bCs/>
              <w:sz w:val="20"/>
              <w:szCs w:val="20"/>
            </w:rPr>
            <w:t>e Cancelar</w:t>
          </w:r>
        </w:p>
      </w:tc>
      <w:tc>
        <w:tcPr>
          <w:tcW w:w="2692" w:type="dxa"/>
          <w:vAlign w:val="center"/>
        </w:tcPr>
        <w:p w14:paraId="4739DA3E" w14:textId="77777777" w:rsidR="00D35049" w:rsidRPr="008862BD" w:rsidRDefault="00D35049" w:rsidP="00793EC1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D35049" w:rsidRPr="005444F1" w14:paraId="172E74F4" w14:textId="77777777" w:rsidTr="005444F1">
      <w:trPr>
        <w:trHeight w:val="423"/>
      </w:trPr>
      <w:tc>
        <w:tcPr>
          <w:tcW w:w="1930" w:type="dxa"/>
          <w:vMerge/>
        </w:tcPr>
        <w:p w14:paraId="051DF0FA" w14:textId="77777777" w:rsidR="00D35049" w:rsidRPr="008862BD" w:rsidRDefault="00D35049" w:rsidP="00793EC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728" w:type="dxa"/>
          <w:vMerge/>
          <w:vAlign w:val="center"/>
        </w:tcPr>
        <w:p w14:paraId="68B258A5" w14:textId="77777777" w:rsidR="00D35049" w:rsidRPr="008862BD" w:rsidRDefault="00D35049" w:rsidP="00793EC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692" w:type="dxa"/>
          <w:vAlign w:val="center"/>
        </w:tcPr>
        <w:p w14:paraId="1CFFAA21" w14:textId="4DDAF31C" w:rsidR="00D35049" w:rsidRPr="005444F1" w:rsidRDefault="005444F1" w:rsidP="00793EC1">
          <w:pPr>
            <w:pStyle w:val="Encabezado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E240B4">
            <w:rPr>
              <w:lang w:val="en-US"/>
            </w:rPr>
            <w:t>PR-MSL-PMT-OP-CVM-03</w:t>
          </w:r>
        </w:p>
      </w:tc>
    </w:tr>
    <w:tr w:rsidR="00D35049" w:rsidRPr="008862BD" w14:paraId="3451F624" w14:textId="77777777" w:rsidTr="005444F1">
      <w:trPr>
        <w:trHeight w:val="424"/>
      </w:trPr>
      <w:tc>
        <w:tcPr>
          <w:tcW w:w="1930" w:type="dxa"/>
          <w:vMerge/>
        </w:tcPr>
        <w:p w14:paraId="6C497A9F" w14:textId="77777777" w:rsidR="00D35049" w:rsidRPr="005444F1" w:rsidRDefault="00D35049" w:rsidP="00793EC1">
          <w:pPr>
            <w:pStyle w:val="Encabezado"/>
            <w:rPr>
              <w:rFonts w:ascii="Century Gothic" w:hAnsi="Century Gothic"/>
              <w:lang w:val="en-US"/>
            </w:rPr>
          </w:pPr>
        </w:p>
      </w:tc>
      <w:tc>
        <w:tcPr>
          <w:tcW w:w="4728" w:type="dxa"/>
          <w:vMerge/>
          <w:vAlign w:val="center"/>
        </w:tcPr>
        <w:p w14:paraId="59F218A0" w14:textId="77777777" w:rsidR="00D35049" w:rsidRPr="005444F1" w:rsidRDefault="00D35049" w:rsidP="00793EC1">
          <w:pPr>
            <w:pStyle w:val="Encabezado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2692" w:type="dxa"/>
          <w:vAlign w:val="center"/>
        </w:tcPr>
        <w:p w14:paraId="37A79D80" w14:textId="77777777" w:rsidR="00D35049" w:rsidRPr="008862BD" w:rsidRDefault="00D35049" w:rsidP="00793EC1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D35049" w:rsidRPr="008862BD" w14:paraId="749D14C7" w14:textId="77777777" w:rsidTr="005444F1">
      <w:trPr>
        <w:trHeight w:val="423"/>
      </w:trPr>
      <w:tc>
        <w:tcPr>
          <w:tcW w:w="1930" w:type="dxa"/>
          <w:vMerge/>
        </w:tcPr>
        <w:p w14:paraId="475C9739" w14:textId="77777777" w:rsidR="00D35049" w:rsidRPr="008862BD" w:rsidRDefault="00D35049" w:rsidP="00793EC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728" w:type="dxa"/>
          <w:vMerge/>
          <w:vAlign w:val="center"/>
        </w:tcPr>
        <w:p w14:paraId="46223EDF" w14:textId="77777777" w:rsidR="00D35049" w:rsidRPr="008862BD" w:rsidRDefault="00D35049" w:rsidP="00793EC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692" w:type="dxa"/>
          <w:vAlign w:val="center"/>
        </w:tcPr>
        <w:p w14:paraId="2AD2D0B2" w14:textId="77777777" w:rsidR="00D35049" w:rsidRPr="008862BD" w:rsidRDefault="00D35049" w:rsidP="00793EC1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49330782" w14:textId="77777777" w:rsidR="00D35049" w:rsidRDefault="00D35049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E3A2E34"/>
    <w:multiLevelType w:val="hybridMultilevel"/>
    <w:tmpl w:val="5E926A2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395B26A0"/>
    <w:multiLevelType w:val="hybridMultilevel"/>
    <w:tmpl w:val="CF161B14"/>
    <w:lvl w:ilvl="0" w:tplc="5DFCE90A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9A33B39"/>
    <w:multiLevelType w:val="hybridMultilevel"/>
    <w:tmpl w:val="6CDE17A0"/>
    <w:lvl w:ilvl="0" w:tplc="0409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3" w15:restartNumberingAfterBreak="0">
    <w:nsid w:val="56041774"/>
    <w:multiLevelType w:val="hybridMultilevel"/>
    <w:tmpl w:val="AD80841C"/>
    <w:lvl w:ilvl="0" w:tplc="3C0AC1E2">
      <w:numFmt w:val="bullet"/>
      <w:lvlText w:val="-"/>
      <w:lvlJc w:val="left"/>
      <w:pPr>
        <w:ind w:left="720" w:hanging="360"/>
      </w:pPr>
      <w:rPr>
        <w:rFonts w:ascii="Century Gothic" w:eastAsiaTheme="minorHAnsi" w:hAnsi="Century Gothic" w:cstheme="minorBidi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303024C"/>
    <w:multiLevelType w:val="hybridMultilevel"/>
    <w:tmpl w:val="F7B8DC8A"/>
    <w:lvl w:ilvl="0" w:tplc="2B746938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5"/>
  </w:num>
  <w:num w:numId="4">
    <w:abstractNumId w:val="1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77F7"/>
    <w:rsid w:val="000C3BE9"/>
    <w:rsid w:val="00110ABC"/>
    <w:rsid w:val="00122360"/>
    <w:rsid w:val="00180524"/>
    <w:rsid w:val="00197B11"/>
    <w:rsid w:val="001A2C02"/>
    <w:rsid w:val="001D491D"/>
    <w:rsid w:val="001E06B5"/>
    <w:rsid w:val="00275974"/>
    <w:rsid w:val="002A75A1"/>
    <w:rsid w:val="002C793B"/>
    <w:rsid w:val="003516B4"/>
    <w:rsid w:val="00377885"/>
    <w:rsid w:val="003D152F"/>
    <w:rsid w:val="004A77F7"/>
    <w:rsid w:val="004B5872"/>
    <w:rsid w:val="004B695F"/>
    <w:rsid w:val="004E4E41"/>
    <w:rsid w:val="005444F1"/>
    <w:rsid w:val="0059028D"/>
    <w:rsid w:val="00615417"/>
    <w:rsid w:val="006C2389"/>
    <w:rsid w:val="00721393"/>
    <w:rsid w:val="00733D24"/>
    <w:rsid w:val="00740730"/>
    <w:rsid w:val="007638F0"/>
    <w:rsid w:val="00793EC1"/>
    <w:rsid w:val="007D33A0"/>
    <w:rsid w:val="0083291F"/>
    <w:rsid w:val="008862BD"/>
    <w:rsid w:val="008A3DFC"/>
    <w:rsid w:val="008C5943"/>
    <w:rsid w:val="008C78A0"/>
    <w:rsid w:val="008E2CD2"/>
    <w:rsid w:val="00A105D9"/>
    <w:rsid w:val="00A6078F"/>
    <w:rsid w:val="00AA0632"/>
    <w:rsid w:val="00AE14E5"/>
    <w:rsid w:val="00B17C7C"/>
    <w:rsid w:val="00B50D2A"/>
    <w:rsid w:val="00BD13EF"/>
    <w:rsid w:val="00D13CBF"/>
    <w:rsid w:val="00D35049"/>
    <w:rsid w:val="00DB3927"/>
    <w:rsid w:val="00DE1D04"/>
    <w:rsid w:val="00E240B4"/>
    <w:rsid w:val="00EF0C8A"/>
    <w:rsid w:val="00FA40DD"/>
    <w:rsid w:val="012E694D"/>
    <w:rsid w:val="026AB5FE"/>
    <w:rsid w:val="10FE2EF3"/>
    <w:rsid w:val="177F1D95"/>
    <w:rsid w:val="2264570B"/>
    <w:rsid w:val="23D17EAF"/>
    <w:rsid w:val="24F80DF1"/>
    <w:rsid w:val="2B129E44"/>
    <w:rsid w:val="32E19C71"/>
    <w:rsid w:val="3475EB9C"/>
    <w:rsid w:val="3EEA16EF"/>
    <w:rsid w:val="4AD7DEC2"/>
    <w:rsid w:val="5183152E"/>
    <w:rsid w:val="53BB9971"/>
    <w:rsid w:val="557B7270"/>
    <w:rsid w:val="56ECC2B8"/>
    <w:rsid w:val="5790F7B3"/>
    <w:rsid w:val="5C56E51B"/>
    <w:rsid w:val="5E20E732"/>
    <w:rsid w:val="69EBD15F"/>
    <w:rsid w:val="6E666172"/>
    <w:rsid w:val="7C4D371A"/>
    <w:rsid w:val="7EEC7A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4474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7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header" Target="head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8D576D-7AF8-4EFC-A4CD-52800BE6D7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9</Pages>
  <Words>441</Words>
  <Characters>2431</Characters>
  <Application>Microsoft Office Word</Application>
  <DocSecurity>0</DocSecurity>
  <Lines>20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Leonel Saz</cp:lastModifiedBy>
  <cp:revision>21</cp:revision>
  <cp:lastPrinted>2025-04-23T20:20:00Z</cp:lastPrinted>
  <dcterms:created xsi:type="dcterms:W3CDTF">2025-02-21T23:53:00Z</dcterms:created>
  <dcterms:modified xsi:type="dcterms:W3CDTF">2025-04-24T16:56:00Z</dcterms:modified>
</cp:coreProperties>
</file>